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0577" w14:textId="77777777" w:rsidR="0012297D" w:rsidRDefault="0012297D" w:rsidP="0012297D">
      <w:pPr>
        <w:pStyle w:val="BodyText"/>
        <w:ind w:left="3280"/>
        <w:rPr>
          <w:b w:val="0"/>
          <w:sz w:val="20"/>
        </w:rPr>
      </w:pPr>
      <w:r>
        <w:rPr>
          <w:b w:val="0"/>
          <w:noProof/>
          <w:sz w:val="20"/>
          <w:lang w:val="en-NZ" w:eastAsia="en-NZ"/>
        </w:rPr>
        <w:drawing>
          <wp:inline distT="0" distB="0" distL="0" distR="0" wp14:anchorId="34373BEF" wp14:editId="4603158B">
            <wp:extent cx="2061073" cy="1068704"/>
            <wp:effectExtent l="0" t="0" r="0" b="0"/>
            <wp:docPr id="1" name="image1.jpe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clipar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073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1566A" w14:textId="30AB591B" w:rsidR="0012297D" w:rsidRDefault="00793DB0" w:rsidP="0012297D">
      <w:pPr>
        <w:pStyle w:val="BodyText"/>
        <w:ind w:left="198" w:right="436"/>
        <w:jc w:val="center"/>
      </w:pPr>
      <w:r>
        <w:t>2ND</w:t>
      </w:r>
      <w:r w:rsidR="0012297D" w:rsidRPr="002D27E6">
        <w:t xml:space="preserve"> INTERSESSIONAL </w:t>
      </w:r>
      <w:r w:rsidR="0012297D">
        <w:t>WORKSHOP ON IMPROVING</w:t>
      </w:r>
      <w:r w:rsidR="0012297D" w:rsidRPr="002D27E6">
        <w:t xml:space="preserve"> LABOUR STANDARDS FOR CREW ON FISHING VESSELS</w:t>
      </w:r>
    </w:p>
    <w:p w14:paraId="47FCCC1E" w14:textId="77777777" w:rsidR="0012297D" w:rsidRPr="0012297D" w:rsidRDefault="0012297D" w:rsidP="001229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297D">
        <w:rPr>
          <w:rFonts w:ascii="Times New Roman" w:hAnsi="Times New Roman" w:cs="Times New Roman"/>
          <w:b/>
          <w:bCs/>
        </w:rPr>
        <w:t>Electronic Meeting</w:t>
      </w:r>
    </w:p>
    <w:p w14:paraId="482F69CC" w14:textId="0F8621B3" w:rsidR="0012297D" w:rsidRDefault="0012297D" w:rsidP="0012297D">
      <w:pPr>
        <w:pStyle w:val="BodyText"/>
        <w:ind w:left="3710" w:right="3947"/>
        <w:jc w:val="center"/>
      </w:pPr>
      <w:r>
        <w:t>27 July 2022</w:t>
      </w:r>
    </w:p>
    <w:p w14:paraId="5DFA9B36" w14:textId="77777777" w:rsidR="0012297D" w:rsidRDefault="0012297D" w:rsidP="0012297D">
      <w:pPr>
        <w:pStyle w:val="BodyText"/>
        <w:ind w:left="191"/>
        <w:rPr>
          <w:b w:val="0"/>
          <w:sz w:val="2"/>
        </w:rPr>
      </w:pPr>
      <w:r>
        <w:rPr>
          <w:b w:val="0"/>
          <w:noProof/>
          <w:sz w:val="2"/>
          <w:lang w:val="en-NZ" w:eastAsia="en-NZ"/>
        </w:rPr>
        <mc:AlternateContent>
          <mc:Choice Requires="wpg">
            <w:drawing>
              <wp:inline distT="0" distB="0" distL="0" distR="0" wp14:anchorId="7F5E478A" wp14:editId="5EEB755D">
                <wp:extent cx="598106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B6F0C" id="Group 5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">
                <v:rect id="Rectangle 6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2215A3B" w14:textId="38B6A3AB" w:rsidR="0012297D" w:rsidRDefault="00824BAF" w:rsidP="0012297D">
      <w:pPr>
        <w:pStyle w:val="BodyText"/>
        <w:ind w:left="194" w:right="436"/>
        <w:jc w:val="center"/>
      </w:pPr>
      <w:r>
        <w:t>REVISED DRAFT CMM</w:t>
      </w:r>
    </w:p>
    <w:p w14:paraId="048F6DB1" w14:textId="77777777" w:rsidR="0012297D" w:rsidRDefault="0012297D" w:rsidP="0012297D">
      <w:pPr>
        <w:pStyle w:val="BodyText"/>
        <w:ind w:left="191"/>
        <w:rPr>
          <w:b w:val="0"/>
          <w:sz w:val="2"/>
        </w:rPr>
      </w:pPr>
      <w:r>
        <w:rPr>
          <w:b w:val="0"/>
          <w:noProof/>
          <w:sz w:val="2"/>
          <w:lang w:val="en-NZ" w:eastAsia="en-NZ"/>
        </w:rPr>
        <mc:AlternateContent>
          <mc:Choice Requires="wpg">
            <w:drawing>
              <wp:inline distT="0" distB="0" distL="0" distR="0" wp14:anchorId="0A0250EC" wp14:editId="15E722F0">
                <wp:extent cx="598106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54D87" id="Group 3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">
                <v:rect id="Rectangle 4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Bo9wQAAANoAAAAPAAAAZHJzL2Rvd25yZXYueG1sRI9Pi8Iw&#10;FMTvC36H8ARva6rI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Bn0Gj3BAAAA2gAAAA8AAAAA&#10;AAAAAAAAAAAABwIAAGRycy9kb3ducmV2LnhtbFBLBQYAAAAAAwADALcAAAD1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D6FD447" w14:textId="73A24F35" w:rsidR="0012297D" w:rsidRPr="0012297D" w:rsidRDefault="0012297D" w:rsidP="0012297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2297D">
        <w:rPr>
          <w:rFonts w:ascii="Times New Roman" w:hAnsi="Times New Roman" w:cs="Times New Roman"/>
          <w:b/>
          <w:bCs/>
        </w:rPr>
        <w:t>WCPFC-LabourStandards</w:t>
      </w:r>
      <w:r>
        <w:rPr>
          <w:rFonts w:ascii="Times New Roman" w:hAnsi="Times New Roman" w:cs="Times New Roman"/>
          <w:b/>
          <w:bCs/>
        </w:rPr>
        <w:t>2</w:t>
      </w:r>
      <w:r w:rsidRPr="0012297D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2</w:t>
      </w:r>
      <w:r w:rsidRPr="0012297D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0</w:t>
      </w:r>
      <w:r w:rsidR="00824BAF">
        <w:rPr>
          <w:rFonts w:ascii="Times New Roman" w:hAnsi="Times New Roman" w:cs="Times New Roman"/>
          <w:b/>
          <w:bCs/>
        </w:rPr>
        <w:t>2</w:t>
      </w:r>
    </w:p>
    <w:p w14:paraId="162F6B62" w14:textId="75EAA882" w:rsidR="0012297D" w:rsidRDefault="00824BAF" w:rsidP="0012297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 July</w:t>
      </w:r>
      <w:r w:rsidR="0012297D" w:rsidRPr="0012297D">
        <w:rPr>
          <w:rFonts w:ascii="Times New Roman" w:hAnsi="Times New Roman" w:cs="Times New Roman"/>
          <w:b/>
          <w:bCs/>
        </w:rPr>
        <w:t xml:space="preserve"> 202</w:t>
      </w:r>
      <w:r w:rsidR="0012297D">
        <w:rPr>
          <w:rFonts w:ascii="Times New Roman" w:hAnsi="Times New Roman" w:cs="Times New Roman"/>
          <w:b/>
          <w:bCs/>
        </w:rPr>
        <w:t>2</w:t>
      </w:r>
    </w:p>
    <w:p w14:paraId="044AF993" w14:textId="77777777" w:rsidR="00D26EAF" w:rsidRPr="0012297D" w:rsidRDefault="00D26EAF" w:rsidP="00D2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3E75F3" w14:textId="593FFD9D" w:rsidR="00B14520" w:rsidRDefault="00D26EAF" w:rsidP="00D2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Submitted by </w:t>
      </w:r>
      <w:r w:rsidR="00824BAF">
        <w:rPr>
          <w:rFonts w:ascii="Times New Roman" w:hAnsi="Times New Roman" w:cs="Times New Roman"/>
          <w:b/>
          <w:bCs/>
        </w:rPr>
        <w:t>the Co-Chairs</w:t>
      </w:r>
    </w:p>
    <w:p w14:paraId="06F16860" w14:textId="763DD369" w:rsidR="00824BAF" w:rsidRDefault="00824BAF" w:rsidP="00D2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E44740" w14:textId="1C8E2F81" w:rsidR="00824BAF" w:rsidRDefault="00824BAF" w:rsidP="00D2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AF" w14:paraId="198C38CD" w14:textId="77777777" w:rsidTr="00824BAF">
        <w:tc>
          <w:tcPr>
            <w:tcW w:w="9350" w:type="dxa"/>
          </w:tcPr>
          <w:p w14:paraId="0F2CE880" w14:textId="1EE301D2" w:rsidR="00824BAF" w:rsidRDefault="00824BAF" w:rsidP="00824BAF">
            <w:pPr>
              <w:jc w:val="right"/>
              <w:rPr>
                <w:lang w:val="en-NZ"/>
              </w:rPr>
            </w:pPr>
            <w:r>
              <w:rPr>
                <w:lang w:val="en-NZ"/>
              </w:rPr>
              <w:t>19 July 2022</w:t>
            </w:r>
          </w:p>
          <w:p w14:paraId="73D67DF7" w14:textId="3F21CFC7" w:rsidR="00824BAF" w:rsidRDefault="00824BAF" w:rsidP="00824BAF">
            <w:pPr>
              <w:rPr>
                <w:rFonts w:ascii="Verdana" w:hAnsi="Verdana"/>
                <w:sz w:val="20"/>
                <w:szCs w:val="20"/>
                <w:lang w:val="en-NZ"/>
              </w:rPr>
            </w:pPr>
            <w:r>
              <w:rPr>
                <w:lang w:val="en-NZ"/>
              </w:rPr>
              <w:t>Dear Colleagues.</w:t>
            </w:r>
          </w:p>
          <w:p w14:paraId="06AB5BEE" w14:textId="77777777" w:rsidR="00824BAF" w:rsidRDefault="00824BAF" w:rsidP="00824BAF">
            <w:pPr>
              <w:rPr>
                <w:rFonts w:ascii="Calibri" w:hAnsi="Calibri"/>
                <w:lang w:val="en-NZ"/>
              </w:rPr>
            </w:pPr>
          </w:p>
          <w:p w14:paraId="76F25BDA" w14:textId="77777777" w:rsidR="00824BAF" w:rsidRDefault="00824BAF" w:rsidP="00824BAF">
            <w:pPr>
              <w:rPr>
                <w:lang w:val="en-NZ"/>
              </w:rPr>
            </w:pPr>
            <w:r>
              <w:rPr>
                <w:lang w:val="en-NZ"/>
              </w:rPr>
              <w:t>Many thanks for your engagement and comments regarding the most recent version of the draft labour standards CMM.</w:t>
            </w:r>
          </w:p>
          <w:p w14:paraId="4ABAA258" w14:textId="77777777" w:rsidR="00824BAF" w:rsidRDefault="00824BAF" w:rsidP="00824BAF">
            <w:pPr>
              <w:rPr>
                <w:lang w:val="en-NZ"/>
              </w:rPr>
            </w:pPr>
          </w:p>
          <w:p w14:paraId="74F2F663" w14:textId="77777777" w:rsidR="00824BAF" w:rsidRDefault="00824BAF" w:rsidP="00824BAF">
            <w:pPr>
              <w:rPr>
                <w:lang w:val="en-NZ"/>
              </w:rPr>
            </w:pPr>
            <w:r>
              <w:rPr>
                <w:lang w:val="en-NZ"/>
              </w:rPr>
              <w:t xml:space="preserve">We have incorporated the comments received and attach a new version for your consideration along with a meeting agenda for the 27 July workshop.  This is the version we will discuss at the </w:t>
            </w:r>
            <w:proofErr w:type="gramStart"/>
            <w:r>
              <w:rPr>
                <w:lang w:val="en-NZ"/>
              </w:rPr>
              <w:t>workshop</w:t>
            </w:r>
            <w:proofErr w:type="gramEnd"/>
            <w:r>
              <w:rPr>
                <w:lang w:val="en-NZ"/>
              </w:rPr>
              <w:t xml:space="preserve"> and we look forward to discussing this with you.  These documents have also been posted to the online discussion forum.</w:t>
            </w:r>
          </w:p>
          <w:p w14:paraId="27E32DCD" w14:textId="77777777" w:rsidR="00824BAF" w:rsidRDefault="00824BAF" w:rsidP="00824BAF">
            <w:pPr>
              <w:rPr>
                <w:lang w:val="en-NZ"/>
              </w:rPr>
            </w:pPr>
          </w:p>
          <w:p w14:paraId="5160D26F" w14:textId="77777777" w:rsidR="00824BAF" w:rsidRDefault="00824BAF" w:rsidP="00824BAF">
            <w:pPr>
              <w:rPr>
                <w:lang w:val="en-NZ"/>
              </w:rPr>
            </w:pPr>
            <w:r>
              <w:rPr>
                <w:lang w:val="en-NZ"/>
              </w:rPr>
              <w:t xml:space="preserve">Members are reminded to please register for the workshop at </w:t>
            </w:r>
            <w:hyperlink r:id="rId5" w:history="1">
              <w:r>
                <w:rPr>
                  <w:rStyle w:val="Hyperlink"/>
                  <w:lang w:val="en-NZ"/>
                </w:rPr>
                <w:t>Workshop on Labour Standards for Crews on Fishing Vessels in WCPFC | WCPFC Meetings</w:t>
              </w:r>
            </w:hyperlink>
          </w:p>
          <w:p w14:paraId="0A75D8AD" w14:textId="77777777" w:rsidR="00824BAF" w:rsidRDefault="00824BAF" w:rsidP="00824BAF">
            <w:pPr>
              <w:rPr>
                <w:lang w:val="en-NZ"/>
              </w:rPr>
            </w:pPr>
          </w:p>
          <w:p w14:paraId="66060AFC" w14:textId="77777777" w:rsidR="00824BAF" w:rsidRDefault="00824BAF" w:rsidP="00824BAF">
            <w:pPr>
              <w:rPr>
                <w:lang w:val="en-NZ"/>
              </w:rPr>
            </w:pPr>
            <w:r>
              <w:rPr>
                <w:lang w:val="en-NZ"/>
              </w:rPr>
              <w:t>Kind regards,</w:t>
            </w:r>
          </w:p>
          <w:p w14:paraId="10E050D9" w14:textId="77777777" w:rsidR="00824BAF" w:rsidRDefault="00824BAF" w:rsidP="00824BAF">
            <w:pPr>
              <w:rPr>
                <w:lang w:val="en-NZ"/>
              </w:rPr>
            </w:pPr>
            <w:r>
              <w:rPr>
                <w:lang w:val="en-NZ"/>
              </w:rPr>
              <w:t xml:space="preserve">Putuh Suadela (Indonesia) and Sarah </w:t>
            </w:r>
            <w:proofErr w:type="spellStart"/>
            <w:r>
              <w:rPr>
                <w:lang w:val="en-NZ"/>
              </w:rPr>
              <w:t>McAvinchey</w:t>
            </w:r>
            <w:proofErr w:type="spellEnd"/>
            <w:r>
              <w:rPr>
                <w:lang w:val="en-NZ"/>
              </w:rPr>
              <w:t xml:space="preserve"> (New Zealand)</w:t>
            </w:r>
          </w:p>
          <w:p w14:paraId="7CA32340" w14:textId="77777777" w:rsidR="00824BAF" w:rsidRDefault="00824BAF" w:rsidP="00D26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C125C2" w14:textId="77777777" w:rsidR="00824BAF" w:rsidRPr="0012297D" w:rsidRDefault="00824BAF" w:rsidP="00D2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824BAF" w:rsidRPr="00122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7D"/>
    <w:rsid w:val="000D68F0"/>
    <w:rsid w:val="0012297D"/>
    <w:rsid w:val="00793DB0"/>
    <w:rsid w:val="00824BAF"/>
    <w:rsid w:val="00B05A33"/>
    <w:rsid w:val="00B14520"/>
    <w:rsid w:val="00D26EAF"/>
    <w:rsid w:val="00F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51BD"/>
  <w15:chartTrackingRefBased/>
  <w15:docId w15:val="{E5D5B34F-B957-41D6-A43C-C2603676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2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297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82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24B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ings.wcpfc.int/node/1505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Lara Manarangi-Trott</cp:lastModifiedBy>
  <cp:revision>2</cp:revision>
  <dcterms:created xsi:type="dcterms:W3CDTF">2022-07-19T06:56:00Z</dcterms:created>
  <dcterms:modified xsi:type="dcterms:W3CDTF">2022-07-19T06:56:00Z</dcterms:modified>
</cp:coreProperties>
</file>