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EA80" w14:textId="77777777" w:rsidR="00277403" w:rsidRPr="004442BA" w:rsidRDefault="00277403" w:rsidP="00277403">
      <w:pPr>
        <w:jc w:val="center"/>
        <w:rPr>
          <w:rFonts w:ascii="Times New Roman" w:hAnsi="Times New Roman" w:cs="Times New Roman"/>
        </w:rPr>
      </w:pPr>
      <w:r w:rsidRPr="004442BA">
        <w:rPr>
          <w:rFonts w:ascii="Times New Roman" w:hAnsi="Times New Roman" w:cs="Times New Roman"/>
          <w:noProof/>
        </w:rPr>
        <w:drawing>
          <wp:inline distT="0" distB="0" distL="0" distR="0" wp14:anchorId="5EE8B0F2" wp14:editId="1FD90E21">
            <wp:extent cx="1757464" cy="9073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730" cy="908046"/>
                    </a:xfrm>
                    <a:prstGeom prst="rect">
                      <a:avLst/>
                    </a:prstGeom>
                    <a:noFill/>
                    <a:ln>
                      <a:noFill/>
                    </a:ln>
                  </pic:spPr>
                </pic:pic>
              </a:graphicData>
            </a:graphic>
          </wp:inline>
        </w:drawing>
      </w:r>
    </w:p>
    <w:p w14:paraId="3AA72572" w14:textId="48CDAA2D" w:rsidR="004442BA" w:rsidRPr="004442BA" w:rsidRDefault="00277403" w:rsidP="004442BA">
      <w:pPr>
        <w:pStyle w:val="BodyText"/>
        <w:pBdr>
          <w:top w:val="single" w:sz="12" w:space="1" w:color="auto"/>
          <w:bottom w:val="single" w:sz="12" w:space="1" w:color="auto"/>
        </w:pBdr>
        <w:spacing w:before="0"/>
        <w:jc w:val="center"/>
        <w:rPr>
          <w:rFonts w:ascii="Times New Roman" w:eastAsia="Malgun Gothic" w:hAnsi="Times New Roman"/>
          <w:b/>
          <w:bCs/>
          <w:lang w:val="en-US" w:eastAsia="ko-KR"/>
        </w:rPr>
      </w:pPr>
      <w:r w:rsidRPr="00F829F0">
        <w:rPr>
          <w:rFonts w:ascii="Times New Roman" w:hAnsi="Times New Roman"/>
          <w:b/>
          <w:bCs/>
          <w:sz w:val="28"/>
          <w:szCs w:val="28"/>
          <w:lang w:val="en-US"/>
        </w:rPr>
        <w:t>ADDENDUM TO</w:t>
      </w:r>
      <w:r w:rsidRPr="00F829F0">
        <w:rPr>
          <w:rFonts w:ascii="Times New Roman" w:hAnsi="Times New Roman"/>
          <w:b/>
          <w:bCs/>
          <w:sz w:val="28"/>
          <w:szCs w:val="28"/>
        </w:rPr>
        <w:t xml:space="preserve"> ANNUAL REPORT PART 1</w:t>
      </w:r>
    </w:p>
    <w:p w14:paraId="1536EE38" w14:textId="6FED7F15" w:rsidR="00277403" w:rsidRDefault="00B367E3" w:rsidP="00F77787">
      <w:pPr>
        <w:jc w:val="right"/>
        <w:rPr>
          <w:rFonts w:ascii="Times New Roman" w:hAnsi="Times New Roman" w:cs="Times New Roman"/>
          <w:b/>
        </w:rPr>
      </w:pPr>
      <w:r>
        <w:rPr>
          <w:rFonts w:ascii="Times New Roman" w:hAnsi="Times New Roman" w:cs="Times New Roman"/>
          <w:b/>
        </w:rPr>
        <w:t>23 March</w:t>
      </w:r>
      <w:r w:rsidR="00AD48B6" w:rsidRPr="00BB28EC">
        <w:rPr>
          <w:rFonts w:ascii="Times New Roman" w:hAnsi="Times New Roman" w:cs="Times New Roman"/>
          <w:b/>
        </w:rPr>
        <w:t xml:space="preserve"> </w:t>
      </w:r>
      <w:r w:rsidR="00B0083D" w:rsidRPr="00BB28EC">
        <w:rPr>
          <w:rFonts w:ascii="Times New Roman" w:hAnsi="Times New Roman" w:cs="Times New Roman"/>
          <w:b/>
        </w:rPr>
        <w:t>202</w:t>
      </w:r>
      <w:r>
        <w:rPr>
          <w:rFonts w:ascii="Times New Roman" w:hAnsi="Times New Roman" w:cs="Times New Roman"/>
          <w:b/>
        </w:rPr>
        <w:t>3</w:t>
      </w:r>
      <w:r w:rsidR="00E826B4" w:rsidRPr="00BB28EC">
        <w:rPr>
          <w:rStyle w:val="FootnoteReference"/>
          <w:rFonts w:ascii="Times New Roman" w:hAnsi="Times New Roman"/>
          <w:b/>
        </w:rPr>
        <w:footnoteReference w:id="1"/>
      </w:r>
    </w:p>
    <w:p w14:paraId="7A2C90A8" w14:textId="203484EE" w:rsidR="00F829F0" w:rsidRPr="004442BA" w:rsidRDefault="0078517D" w:rsidP="00F829F0">
      <w:pPr>
        <w:rPr>
          <w:rFonts w:ascii="Times New Roman" w:hAnsi="Times New Roman" w:cs="Times New Roman"/>
          <w:b/>
        </w:rPr>
      </w:pPr>
      <w:r w:rsidRPr="007F73A6">
        <w:rPr>
          <w:rFonts w:ascii="Times New Roman" w:hAnsi="Times New Roman" w:cs="Times New Roman"/>
          <w:b/>
          <w:u w:val="single"/>
        </w:rPr>
        <w:t>SECTION A:</w:t>
      </w:r>
      <w:r>
        <w:rPr>
          <w:rFonts w:ascii="Times New Roman" w:hAnsi="Times New Roman" w:cs="Times New Roman"/>
          <w:b/>
        </w:rPr>
        <w:t xml:space="preserve"> </w:t>
      </w:r>
      <w:r w:rsidRPr="004442BA">
        <w:rPr>
          <w:rFonts w:ascii="Times New Roman" w:hAnsi="Times New Roman"/>
          <w:b/>
        </w:rPr>
        <w:t>S</w:t>
      </w:r>
      <w:r>
        <w:rPr>
          <w:rFonts w:ascii="Times New Roman" w:eastAsia="Malgun Gothic" w:hAnsi="Times New Roman"/>
          <w:b/>
          <w:lang w:eastAsia="ko-KR"/>
        </w:rPr>
        <w:t xml:space="preserve">PECIFIC INFORMATION TO BE PROVIDED IN ANNUAL REPORT </w:t>
      </w:r>
      <w:r w:rsidRPr="004442BA">
        <w:rPr>
          <w:rFonts w:ascii="Times New Roman" w:hAnsi="Times New Roman"/>
          <w:b/>
        </w:rPr>
        <w:t>P</w:t>
      </w:r>
      <w:r>
        <w:rPr>
          <w:rFonts w:ascii="Times New Roman" w:eastAsia="Malgun Gothic" w:hAnsi="Times New Roman"/>
          <w:b/>
          <w:lang w:eastAsia="ko-KR"/>
        </w:rPr>
        <w:t>ART</w:t>
      </w:r>
      <w:r w:rsidRPr="004442BA">
        <w:rPr>
          <w:rFonts w:ascii="Times New Roman" w:hAnsi="Times New Roman"/>
          <w:b/>
        </w:rPr>
        <w:t xml:space="preserve"> 1 </w:t>
      </w:r>
      <w:r>
        <w:rPr>
          <w:rFonts w:ascii="Times New Roman" w:eastAsia="Malgun Gothic" w:hAnsi="Times New Roman"/>
          <w:b/>
          <w:lang w:eastAsia="ko-KR"/>
        </w:rPr>
        <w:t xml:space="preserve">AS REQUIRED BY </w:t>
      </w:r>
      <w:r w:rsidRPr="004442BA">
        <w:rPr>
          <w:rFonts w:ascii="Times New Roman" w:hAnsi="Times New Roman"/>
          <w:b/>
        </w:rPr>
        <w:t>CMM</w:t>
      </w:r>
      <w:r>
        <w:rPr>
          <w:rFonts w:ascii="Times New Roman" w:eastAsia="Malgun Gothic" w:hAnsi="Times New Roman"/>
          <w:b/>
          <w:lang w:eastAsia="ko-KR"/>
        </w:rPr>
        <w:t>S AND OTHER DECISIONS OF THE COMMISSION.</w:t>
      </w:r>
    </w:p>
    <w:tbl>
      <w:tblPr>
        <w:tblStyle w:val="TableGrid"/>
        <w:tblW w:w="5342" w:type="pct"/>
        <w:tblInd w:w="-455" w:type="dxa"/>
        <w:tblLook w:val="04A0" w:firstRow="1" w:lastRow="0" w:firstColumn="1" w:lastColumn="0" w:noHBand="0" w:noVBand="1"/>
      </w:tblPr>
      <w:tblGrid>
        <w:gridCol w:w="1848"/>
        <w:gridCol w:w="8598"/>
      </w:tblGrid>
      <w:tr w:rsidR="00277403" w:rsidRPr="004442BA" w14:paraId="76D99FC6" w14:textId="77777777" w:rsidTr="00B367E3">
        <w:trPr>
          <w:trHeight w:val="4535"/>
        </w:trPr>
        <w:tc>
          <w:tcPr>
            <w:tcW w:w="991" w:type="pct"/>
            <w:vAlign w:val="center"/>
          </w:tcPr>
          <w:p w14:paraId="653DEE3E" w14:textId="52B82B19" w:rsidR="00277403" w:rsidRPr="004442BA" w:rsidRDefault="00277403" w:rsidP="00895B3E">
            <w:pPr>
              <w:rPr>
                <w:b/>
                <w:sz w:val="22"/>
                <w:szCs w:val="22"/>
              </w:rPr>
            </w:pPr>
            <w:r w:rsidRPr="004442BA">
              <w:rPr>
                <w:b/>
                <w:sz w:val="22"/>
                <w:szCs w:val="22"/>
              </w:rPr>
              <w:t xml:space="preserve">CMM </w:t>
            </w:r>
            <w:r w:rsidR="0000063F" w:rsidRPr="004442BA">
              <w:rPr>
                <w:rFonts w:eastAsia="Malgun Gothic"/>
                <w:b/>
                <w:sz w:val="22"/>
                <w:szCs w:val="22"/>
                <w:lang w:eastAsia="ko-KR"/>
              </w:rPr>
              <w:t>20</w:t>
            </w:r>
            <w:r w:rsidRPr="004442BA">
              <w:rPr>
                <w:b/>
                <w:sz w:val="22"/>
                <w:szCs w:val="22"/>
              </w:rPr>
              <w:t xml:space="preserve">09-03 </w:t>
            </w:r>
            <w:r w:rsidR="00636867" w:rsidRPr="004442BA">
              <w:rPr>
                <w:rFonts w:eastAsia="Malgun Gothic"/>
                <w:b/>
                <w:sz w:val="22"/>
                <w:szCs w:val="22"/>
                <w:lang w:eastAsia="ko-KR"/>
              </w:rPr>
              <w:t>[</w:t>
            </w:r>
            <w:r w:rsidRPr="004442BA">
              <w:rPr>
                <w:b/>
                <w:sz w:val="22"/>
                <w:szCs w:val="22"/>
              </w:rPr>
              <w:t>Swordfish</w:t>
            </w:r>
            <w:r w:rsidR="00636867" w:rsidRPr="004442BA">
              <w:rPr>
                <w:rFonts w:eastAsia="Malgun Gothic"/>
                <w:b/>
                <w:sz w:val="22"/>
                <w:szCs w:val="22"/>
                <w:lang w:eastAsia="ko-KR"/>
              </w:rPr>
              <w:t>],</w:t>
            </w:r>
            <w:r w:rsidRPr="004442BA">
              <w:rPr>
                <w:b/>
                <w:sz w:val="22"/>
                <w:szCs w:val="22"/>
              </w:rPr>
              <w:t xml:space="preserve"> </w:t>
            </w:r>
            <w:r w:rsidR="00636867" w:rsidRPr="004442BA">
              <w:rPr>
                <w:rFonts w:eastAsia="Batang"/>
                <w:b/>
                <w:sz w:val="22"/>
                <w:szCs w:val="22"/>
                <w:lang w:eastAsia="ko-KR"/>
              </w:rPr>
              <w:t>P</w:t>
            </w:r>
            <w:r w:rsidRPr="004442BA">
              <w:rPr>
                <w:b/>
                <w:sz w:val="22"/>
                <w:szCs w:val="22"/>
              </w:rPr>
              <w:t>ara 8</w:t>
            </w:r>
          </w:p>
        </w:tc>
        <w:tc>
          <w:tcPr>
            <w:tcW w:w="4009" w:type="pct"/>
          </w:tcPr>
          <w:p w14:paraId="13E9BF88" w14:textId="77777777" w:rsidR="00277403" w:rsidRPr="004442BA" w:rsidRDefault="00277403" w:rsidP="00E655BC">
            <w:pPr>
              <w:rPr>
                <w:sz w:val="22"/>
                <w:szCs w:val="22"/>
              </w:rPr>
            </w:pPr>
            <w:r w:rsidRPr="004442BA">
              <w:rPr>
                <w:sz w:val="22"/>
                <w:szCs w:val="22"/>
              </w:rPr>
              <w:t>CCMs shall report to the Commission the total number of vessels that fished for swordfish and the total catch of swordfish for the following:</w:t>
            </w:r>
          </w:p>
          <w:p w14:paraId="09657351" w14:textId="77777777" w:rsidR="00277403" w:rsidRPr="004442BA" w:rsidRDefault="00277403" w:rsidP="00E655BC">
            <w:pPr>
              <w:rPr>
                <w:sz w:val="22"/>
                <w:szCs w:val="22"/>
              </w:rPr>
            </w:pPr>
            <w:r w:rsidRPr="004442BA">
              <w:rPr>
                <w:sz w:val="22"/>
                <w:szCs w:val="22"/>
              </w:rPr>
              <w:t>a. vessels flying their flag anywhere in the Convention Area south of 20°S other than vessels operating under charter, lease or other similar mechanism as part of the domestic fishery of another CCM;</w:t>
            </w:r>
          </w:p>
          <w:p w14:paraId="140592AA" w14:textId="77777777" w:rsidR="00277403" w:rsidRPr="004442BA" w:rsidRDefault="00277403" w:rsidP="00E655BC">
            <w:pPr>
              <w:rPr>
                <w:sz w:val="22"/>
                <w:szCs w:val="22"/>
              </w:rPr>
            </w:pPr>
            <w:r w:rsidRPr="004442BA">
              <w:rPr>
                <w:sz w:val="22"/>
                <w:szCs w:val="22"/>
              </w:rPr>
              <w:t>b. vessels operating under charter, lease or other similar mechanism as part of their domestic fishery south of 20°S; and</w:t>
            </w:r>
          </w:p>
          <w:p w14:paraId="34D84BFD" w14:textId="77777777" w:rsidR="00277403" w:rsidRPr="004442BA" w:rsidRDefault="00277403" w:rsidP="00E655BC">
            <w:pPr>
              <w:rPr>
                <w:sz w:val="22"/>
                <w:szCs w:val="22"/>
              </w:rPr>
            </w:pPr>
            <w:r w:rsidRPr="004442BA">
              <w:rPr>
                <w:sz w:val="22"/>
                <w:szCs w:val="22"/>
              </w:rPr>
              <w:t>c. any other vessels fishing within their waters south of 20°S.</w:t>
            </w:r>
          </w:p>
          <w:p w14:paraId="68E806A5" w14:textId="77777777" w:rsidR="00277403" w:rsidRPr="004442BA" w:rsidRDefault="00277403" w:rsidP="00E655BC">
            <w:pPr>
              <w:rPr>
                <w:sz w:val="22"/>
                <w:szCs w:val="22"/>
              </w:rPr>
            </w:pPr>
            <w:r w:rsidRPr="004442BA">
              <w:rPr>
                <w:sz w:val="22"/>
                <w:szCs w:val="22"/>
              </w:rPr>
              <w:t>This information shall be provided in Part 1of each CCM’s annual report. Initially, this information will be provided in the template provided at Annex 2 for the period 2000-2009 and then updated annually.</w:t>
            </w:r>
          </w:p>
          <w:p w14:paraId="2853CAB3" w14:textId="77777777" w:rsidR="003B65F4" w:rsidRPr="004442BA" w:rsidRDefault="003B65F4" w:rsidP="00E655BC">
            <w:pPr>
              <w:rPr>
                <w:sz w:val="22"/>
                <w:szCs w:val="22"/>
              </w:rPr>
            </w:pPr>
          </w:p>
          <w:p w14:paraId="6A1A2D35" w14:textId="77777777" w:rsidR="00636D80" w:rsidRDefault="006F46A1" w:rsidP="00AD48B6">
            <w:pPr>
              <w:rPr>
                <w:iCs/>
                <w:sz w:val="22"/>
                <w:szCs w:val="22"/>
              </w:rPr>
            </w:pPr>
            <w:r w:rsidRPr="004442BA">
              <w:rPr>
                <w:i/>
                <w:sz w:val="22"/>
                <w:szCs w:val="22"/>
              </w:rPr>
              <w:t>*Note: WCPFC11 confirmed a common understanding that “total catch” in this reporting requirement refers to both targeted and bycatch catches of swordfish.</w:t>
            </w:r>
          </w:p>
          <w:p w14:paraId="41940432" w14:textId="77777777" w:rsidR="00B367E3" w:rsidRDefault="00B367E3" w:rsidP="00AD48B6">
            <w:pPr>
              <w:rPr>
                <w:iCs/>
                <w:sz w:val="22"/>
                <w:szCs w:val="22"/>
                <w:lang w:eastAsia="ko-KR"/>
              </w:rPr>
            </w:pPr>
          </w:p>
          <w:p w14:paraId="5FEF3538" w14:textId="4E80B25E" w:rsidR="00B367E3" w:rsidRPr="00B367E3" w:rsidRDefault="00B367E3" w:rsidP="00AD48B6">
            <w:pPr>
              <w:rPr>
                <w:rFonts w:asciiTheme="minorHAnsi" w:eastAsia="Malgun Gothic" w:hAnsiTheme="minorHAnsi" w:cstheme="minorHAnsi"/>
                <w:iCs/>
                <w:sz w:val="22"/>
                <w:szCs w:val="22"/>
                <w:lang w:eastAsia="ko-KR"/>
              </w:rPr>
            </w:pPr>
            <w:r w:rsidRPr="00B367E3">
              <w:rPr>
                <w:rFonts w:asciiTheme="minorHAnsi" w:hAnsiTheme="minorHAnsi" w:cstheme="minorHAnsi"/>
                <w:b/>
                <w:bCs/>
                <w:iCs/>
                <w:sz w:val="22"/>
                <w:szCs w:val="22"/>
                <w:lang w:eastAsia="ko-KR"/>
              </w:rPr>
              <w:t>AUDIT POINT [RP]</w:t>
            </w:r>
            <w:r w:rsidRPr="00B367E3">
              <w:rPr>
                <w:rFonts w:asciiTheme="minorHAnsi" w:hAnsiTheme="minorHAnsi" w:cstheme="minorHAnsi"/>
                <w:iCs/>
                <w:sz w:val="22"/>
                <w:szCs w:val="22"/>
                <w:lang w:eastAsia="ko-KR"/>
              </w:rPr>
              <w:t xml:space="preserve"> </w:t>
            </w:r>
            <w:r w:rsidRPr="00B367E3">
              <w:rPr>
                <w:rFonts w:asciiTheme="minorHAnsi" w:hAnsiTheme="minorHAnsi" w:cstheme="minorHAnsi"/>
                <w:b/>
                <w:bCs/>
                <w:iCs/>
                <w:sz w:val="22"/>
                <w:szCs w:val="22"/>
                <w:lang w:eastAsia="ko-KR"/>
              </w:rPr>
              <w:t>The Secretariat confirms that the CCM submitted the required information contained in the template in Annex 2 of CMM in its AR Pt 1.</w:t>
            </w:r>
            <w:r w:rsidRPr="00B367E3">
              <w:rPr>
                <w:rFonts w:asciiTheme="minorHAnsi" w:hAnsiTheme="minorHAnsi" w:cstheme="minorHAnsi"/>
                <w:iCs/>
                <w:sz w:val="22"/>
                <w:szCs w:val="22"/>
                <w:lang w:eastAsia="ko-KR"/>
              </w:rPr>
              <w:t xml:space="preserve"> </w:t>
            </w:r>
          </w:p>
        </w:tc>
      </w:tr>
      <w:tr w:rsidR="003763F6" w:rsidRPr="004442BA" w14:paraId="6D5B258E" w14:textId="77777777" w:rsidTr="00895B3E">
        <w:tc>
          <w:tcPr>
            <w:tcW w:w="991" w:type="pct"/>
            <w:vAlign w:val="center"/>
          </w:tcPr>
          <w:p w14:paraId="2CFA68D6" w14:textId="5980FAA6" w:rsidR="003763F6" w:rsidRPr="004442BA" w:rsidRDefault="003763F6" w:rsidP="00895B3E">
            <w:pPr>
              <w:rPr>
                <w:b/>
              </w:rPr>
            </w:pPr>
            <w:r w:rsidRPr="00382A23">
              <w:rPr>
                <w:b/>
                <w:sz w:val="22"/>
                <w:szCs w:val="22"/>
              </w:rPr>
              <w:t>Observer coverage (WCPFC 11 decision – para 48</w:t>
            </w:r>
            <w:r w:rsidRPr="00382A23">
              <w:rPr>
                <w:rFonts w:eastAsia="Malgun Gothic"/>
                <w:b/>
                <w:sz w:val="22"/>
                <w:szCs w:val="22"/>
                <w:lang w:eastAsia="ko-KR"/>
              </w:rPr>
              <w:t>4</w:t>
            </w:r>
            <w:r w:rsidRPr="00382A23">
              <w:rPr>
                <w:b/>
                <w:sz w:val="22"/>
                <w:szCs w:val="22"/>
              </w:rPr>
              <w:t>(b)</w:t>
            </w:r>
          </w:p>
        </w:tc>
        <w:tc>
          <w:tcPr>
            <w:tcW w:w="4009" w:type="pct"/>
          </w:tcPr>
          <w:p w14:paraId="441C8EB1" w14:textId="77777777" w:rsidR="003763F6" w:rsidRPr="00382A23" w:rsidRDefault="003763F6" w:rsidP="003763F6">
            <w:pPr>
              <w:rPr>
                <w:sz w:val="22"/>
                <w:szCs w:val="22"/>
              </w:rPr>
            </w:pPr>
            <w:r w:rsidRPr="00382A23">
              <w:rPr>
                <w:sz w:val="22"/>
                <w:szCs w:val="22"/>
              </w:rPr>
              <w:t xml:space="preserve">CCMs are to compile and include in Annual Report Part 1 to be submitted from 2015 onwards, observer coverage for their longline fleet activity in the previous calendar year, noting that revisions can be provided at the annual TCC meeting.   </w:t>
            </w:r>
          </w:p>
          <w:p w14:paraId="169AF4B8" w14:textId="77777777" w:rsidR="003763F6" w:rsidRPr="00685003" w:rsidRDefault="003763F6" w:rsidP="003763F6">
            <w:pPr>
              <w:rPr>
                <w:sz w:val="22"/>
                <w:szCs w:val="22"/>
              </w:rPr>
            </w:pPr>
          </w:p>
          <w:p w14:paraId="51AAF735" w14:textId="77777777" w:rsidR="003763F6" w:rsidRPr="00685003" w:rsidRDefault="003763F6" w:rsidP="003763F6">
            <w:pPr>
              <w:rPr>
                <w:sz w:val="22"/>
                <w:szCs w:val="22"/>
              </w:rPr>
            </w:pPr>
            <w:r w:rsidRPr="00685003">
              <w:rPr>
                <w:sz w:val="22"/>
                <w:szCs w:val="22"/>
              </w:rPr>
              <w:t>A sample report format is provided as guidance to assist CCMs with reporting</w:t>
            </w:r>
          </w:p>
          <w:p w14:paraId="26DA8738" w14:textId="77777777" w:rsidR="003763F6" w:rsidRPr="00685003" w:rsidRDefault="003763F6" w:rsidP="003763F6">
            <w:pPr>
              <w:rPr>
                <w:sz w:val="22"/>
                <w:szCs w:val="22"/>
              </w:rPr>
            </w:pPr>
            <w:r w:rsidRPr="00685003">
              <w:rPr>
                <w:sz w:val="22"/>
                <w:szCs w:val="22"/>
              </w:rPr>
              <w:t>(WCPFC11 Summary Report Attachment L Table 4)</w:t>
            </w:r>
          </w:p>
          <w:p w14:paraId="3EAAA20E" w14:textId="77777777" w:rsidR="003763F6" w:rsidRDefault="003763F6" w:rsidP="00E826B4">
            <w:r w:rsidRPr="00382A23">
              <w:rPr>
                <w:noProof/>
              </w:rPr>
              <w:drawing>
                <wp:inline distT="0" distB="0" distL="0" distR="0" wp14:anchorId="266FC214" wp14:editId="28754D1D">
                  <wp:extent cx="532263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135" cy="573486"/>
                          </a:xfrm>
                          <a:prstGeom prst="rect">
                            <a:avLst/>
                          </a:prstGeom>
                          <a:noFill/>
                          <a:ln>
                            <a:noFill/>
                          </a:ln>
                        </pic:spPr>
                      </pic:pic>
                    </a:graphicData>
                  </a:graphic>
                </wp:inline>
              </w:drawing>
            </w:r>
          </w:p>
          <w:p w14:paraId="32D874E0" w14:textId="77777777" w:rsidR="00B367E3" w:rsidRDefault="00B367E3" w:rsidP="00E826B4"/>
          <w:p w14:paraId="21ECDF5D" w14:textId="77777777" w:rsidR="00B367E3" w:rsidRDefault="00B367E3" w:rsidP="00E826B4"/>
          <w:p w14:paraId="1D94B7C8" w14:textId="35087E95" w:rsidR="00B367E3" w:rsidRPr="004442BA" w:rsidRDefault="00B367E3" w:rsidP="00E826B4"/>
        </w:tc>
      </w:tr>
      <w:tr w:rsidR="003763F6" w:rsidRPr="004442BA" w14:paraId="1B443962" w14:textId="77777777" w:rsidTr="00B93303">
        <w:trPr>
          <w:trHeight w:val="7010"/>
        </w:trPr>
        <w:tc>
          <w:tcPr>
            <w:tcW w:w="991" w:type="pct"/>
            <w:vAlign w:val="center"/>
          </w:tcPr>
          <w:p w14:paraId="6D3B047A" w14:textId="77777777" w:rsidR="00B93303" w:rsidRDefault="00B93303" w:rsidP="00895B3E">
            <w:pPr>
              <w:rPr>
                <w:b/>
                <w:sz w:val="22"/>
                <w:szCs w:val="22"/>
              </w:rPr>
            </w:pPr>
          </w:p>
          <w:p w14:paraId="68DD506E" w14:textId="77777777" w:rsidR="00B93303" w:rsidRDefault="00B93303" w:rsidP="00895B3E">
            <w:pPr>
              <w:rPr>
                <w:b/>
                <w:sz w:val="22"/>
                <w:szCs w:val="22"/>
              </w:rPr>
            </w:pPr>
          </w:p>
          <w:p w14:paraId="39CC5511" w14:textId="77777777" w:rsidR="00B93303" w:rsidRDefault="00B93303" w:rsidP="00895B3E">
            <w:pPr>
              <w:rPr>
                <w:b/>
                <w:sz w:val="22"/>
                <w:szCs w:val="22"/>
              </w:rPr>
            </w:pPr>
          </w:p>
          <w:p w14:paraId="5FA01A22" w14:textId="77777777" w:rsidR="00B93303" w:rsidRDefault="00B93303" w:rsidP="00895B3E">
            <w:pPr>
              <w:rPr>
                <w:b/>
                <w:sz w:val="22"/>
                <w:szCs w:val="22"/>
              </w:rPr>
            </w:pPr>
          </w:p>
          <w:p w14:paraId="4A42E843" w14:textId="77777777" w:rsidR="00B93303" w:rsidRDefault="00B93303" w:rsidP="00895B3E">
            <w:pPr>
              <w:rPr>
                <w:b/>
                <w:sz w:val="22"/>
                <w:szCs w:val="22"/>
              </w:rPr>
            </w:pPr>
          </w:p>
          <w:p w14:paraId="262ED9D0" w14:textId="77777777" w:rsidR="00B93303" w:rsidRDefault="00B93303" w:rsidP="00895B3E">
            <w:pPr>
              <w:rPr>
                <w:b/>
                <w:sz w:val="22"/>
                <w:szCs w:val="22"/>
              </w:rPr>
            </w:pPr>
          </w:p>
          <w:p w14:paraId="78688F05" w14:textId="77777777" w:rsidR="00B93303" w:rsidRDefault="00B93303" w:rsidP="00895B3E">
            <w:pPr>
              <w:rPr>
                <w:b/>
                <w:sz w:val="22"/>
                <w:szCs w:val="22"/>
              </w:rPr>
            </w:pPr>
          </w:p>
          <w:p w14:paraId="67570BA1" w14:textId="77777777" w:rsidR="00B93303" w:rsidRDefault="00B93303" w:rsidP="00895B3E">
            <w:pPr>
              <w:rPr>
                <w:b/>
                <w:sz w:val="22"/>
                <w:szCs w:val="22"/>
              </w:rPr>
            </w:pPr>
          </w:p>
          <w:p w14:paraId="129060DE" w14:textId="77777777" w:rsidR="00B93303" w:rsidRDefault="00B93303" w:rsidP="00895B3E">
            <w:pPr>
              <w:rPr>
                <w:b/>
                <w:sz w:val="22"/>
                <w:szCs w:val="22"/>
              </w:rPr>
            </w:pPr>
          </w:p>
          <w:p w14:paraId="1A7956A6" w14:textId="77777777" w:rsidR="00B93303" w:rsidRDefault="00B93303" w:rsidP="00895B3E">
            <w:pPr>
              <w:rPr>
                <w:b/>
                <w:sz w:val="22"/>
                <w:szCs w:val="22"/>
              </w:rPr>
            </w:pPr>
          </w:p>
          <w:p w14:paraId="1670B449" w14:textId="77777777" w:rsidR="00B93303" w:rsidRDefault="00B93303" w:rsidP="00895B3E">
            <w:pPr>
              <w:rPr>
                <w:b/>
                <w:sz w:val="22"/>
                <w:szCs w:val="22"/>
              </w:rPr>
            </w:pPr>
          </w:p>
          <w:p w14:paraId="13A77B76" w14:textId="77777777" w:rsidR="00B93303" w:rsidRDefault="00B93303" w:rsidP="00895B3E">
            <w:pPr>
              <w:rPr>
                <w:b/>
                <w:sz w:val="22"/>
                <w:szCs w:val="22"/>
              </w:rPr>
            </w:pPr>
          </w:p>
          <w:p w14:paraId="4F99BEAD" w14:textId="77777777" w:rsidR="00B93303" w:rsidRDefault="00B93303" w:rsidP="00895B3E">
            <w:pPr>
              <w:rPr>
                <w:b/>
                <w:sz w:val="22"/>
                <w:szCs w:val="22"/>
              </w:rPr>
            </w:pPr>
          </w:p>
          <w:p w14:paraId="7E63792C" w14:textId="77777777" w:rsidR="00B93303" w:rsidRDefault="00B93303" w:rsidP="00895B3E">
            <w:pPr>
              <w:rPr>
                <w:b/>
                <w:sz w:val="22"/>
                <w:szCs w:val="22"/>
              </w:rPr>
            </w:pPr>
          </w:p>
          <w:p w14:paraId="4D483B26" w14:textId="77777777" w:rsidR="00B93303" w:rsidRDefault="00B93303" w:rsidP="00895B3E">
            <w:pPr>
              <w:rPr>
                <w:b/>
                <w:sz w:val="22"/>
                <w:szCs w:val="22"/>
              </w:rPr>
            </w:pPr>
          </w:p>
          <w:p w14:paraId="3992690D" w14:textId="77777777" w:rsidR="00B93303" w:rsidRDefault="00B93303" w:rsidP="00895B3E">
            <w:pPr>
              <w:rPr>
                <w:b/>
                <w:sz w:val="22"/>
                <w:szCs w:val="22"/>
              </w:rPr>
            </w:pPr>
          </w:p>
          <w:p w14:paraId="43BCD910" w14:textId="77777777" w:rsidR="00B93303" w:rsidRDefault="00B93303" w:rsidP="00895B3E">
            <w:pPr>
              <w:rPr>
                <w:b/>
                <w:sz w:val="22"/>
                <w:szCs w:val="22"/>
              </w:rPr>
            </w:pPr>
          </w:p>
          <w:p w14:paraId="35BBB9E2" w14:textId="77777777" w:rsidR="00B93303" w:rsidRDefault="00B93303" w:rsidP="00895B3E">
            <w:pPr>
              <w:rPr>
                <w:b/>
                <w:sz w:val="22"/>
                <w:szCs w:val="22"/>
              </w:rPr>
            </w:pPr>
          </w:p>
          <w:p w14:paraId="38FF0EB7" w14:textId="77777777" w:rsidR="00B93303" w:rsidRDefault="00B93303" w:rsidP="00895B3E">
            <w:pPr>
              <w:rPr>
                <w:b/>
                <w:sz w:val="22"/>
                <w:szCs w:val="22"/>
              </w:rPr>
            </w:pPr>
          </w:p>
          <w:p w14:paraId="72158EB3" w14:textId="77777777" w:rsidR="00B93303" w:rsidRDefault="00B93303" w:rsidP="00895B3E">
            <w:pPr>
              <w:rPr>
                <w:b/>
                <w:sz w:val="22"/>
                <w:szCs w:val="22"/>
              </w:rPr>
            </w:pPr>
          </w:p>
          <w:p w14:paraId="50A78DEC" w14:textId="77777777" w:rsidR="00B93303" w:rsidRDefault="00B93303" w:rsidP="00895B3E">
            <w:pPr>
              <w:rPr>
                <w:b/>
                <w:sz w:val="22"/>
                <w:szCs w:val="22"/>
              </w:rPr>
            </w:pPr>
          </w:p>
          <w:p w14:paraId="5D356C0C" w14:textId="77777777" w:rsidR="00B93303" w:rsidRDefault="00B93303" w:rsidP="00895B3E">
            <w:pPr>
              <w:rPr>
                <w:b/>
                <w:sz w:val="22"/>
                <w:szCs w:val="22"/>
              </w:rPr>
            </w:pPr>
          </w:p>
          <w:p w14:paraId="525C11CF" w14:textId="77777777" w:rsidR="00B93303" w:rsidRDefault="00B93303" w:rsidP="00895B3E">
            <w:pPr>
              <w:rPr>
                <w:b/>
                <w:sz w:val="22"/>
                <w:szCs w:val="22"/>
              </w:rPr>
            </w:pPr>
          </w:p>
          <w:p w14:paraId="4D761E3F" w14:textId="77777777" w:rsidR="00B93303" w:rsidRDefault="00B93303" w:rsidP="00895B3E">
            <w:pPr>
              <w:rPr>
                <w:b/>
                <w:sz w:val="22"/>
                <w:szCs w:val="22"/>
              </w:rPr>
            </w:pPr>
          </w:p>
          <w:p w14:paraId="4E37144A" w14:textId="31240239" w:rsidR="003763F6" w:rsidRDefault="003763F6" w:rsidP="00895B3E">
            <w:pPr>
              <w:rPr>
                <w:b/>
                <w:sz w:val="22"/>
                <w:szCs w:val="22"/>
              </w:rPr>
            </w:pPr>
            <w:r w:rsidRPr="004442BA">
              <w:rPr>
                <w:b/>
                <w:sz w:val="22"/>
                <w:szCs w:val="22"/>
              </w:rPr>
              <w:t xml:space="preserve">CMM </w:t>
            </w:r>
            <w:r w:rsidRPr="004442BA">
              <w:rPr>
                <w:rFonts w:eastAsia="Malgun Gothic"/>
                <w:b/>
                <w:sz w:val="22"/>
                <w:szCs w:val="22"/>
                <w:lang w:eastAsia="ko-KR"/>
              </w:rPr>
              <w:t>20</w:t>
            </w:r>
            <w:r w:rsidRPr="004442BA">
              <w:rPr>
                <w:b/>
                <w:sz w:val="22"/>
                <w:szCs w:val="22"/>
              </w:rPr>
              <w:t xml:space="preserve">09-06 </w:t>
            </w:r>
            <w:r w:rsidRPr="004442BA">
              <w:rPr>
                <w:rFonts w:eastAsia="Malgun Gothic"/>
                <w:b/>
                <w:sz w:val="22"/>
                <w:szCs w:val="22"/>
                <w:lang w:eastAsia="ko-KR"/>
              </w:rPr>
              <w:t>[</w:t>
            </w:r>
            <w:r w:rsidRPr="004442BA">
              <w:rPr>
                <w:b/>
                <w:sz w:val="22"/>
                <w:szCs w:val="22"/>
              </w:rPr>
              <w:t>Transshipment</w:t>
            </w:r>
            <w:r w:rsidRPr="004442BA">
              <w:rPr>
                <w:rFonts w:eastAsia="Malgun Gothic"/>
                <w:b/>
                <w:sz w:val="22"/>
                <w:szCs w:val="22"/>
                <w:lang w:eastAsia="ko-KR"/>
              </w:rPr>
              <w:t>],</w:t>
            </w:r>
            <w:r w:rsidRPr="004442BA">
              <w:rPr>
                <w:b/>
                <w:sz w:val="22"/>
                <w:szCs w:val="22"/>
              </w:rPr>
              <w:t xml:space="preserve"> </w:t>
            </w:r>
            <w:r w:rsidRPr="004442BA">
              <w:rPr>
                <w:rFonts w:eastAsia="Batang"/>
                <w:b/>
                <w:sz w:val="22"/>
                <w:szCs w:val="22"/>
                <w:lang w:eastAsia="ko-KR"/>
              </w:rPr>
              <w:t>P</w:t>
            </w:r>
            <w:r w:rsidRPr="004442BA">
              <w:rPr>
                <w:b/>
                <w:sz w:val="22"/>
                <w:szCs w:val="22"/>
              </w:rPr>
              <w:t>ara 11 (</w:t>
            </w:r>
            <w:r w:rsidRPr="004442BA">
              <w:rPr>
                <w:rFonts w:eastAsia="Malgun Gothic"/>
                <w:b/>
                <w:sz w:val="22"/>
                <w:szCs w:val="22"/>
                <w:lang w:eastAsia="ko-KR"/>
              </w:rPr>
              <w:t>ANNEX</w:t>
            </w:r>
            <w:r w:rsidRPr="004442BA">
              <w:rPr>
                <w:b/>
                <w:sz w:val="22"/>
                <w:szCs w:val="22"/>
              </w:rPr>
              <w:t xml:space="preserve"> II)</w:t>
            </w:r>
          </w:p>
          <w:p w14:paraId="00DC1F1B" w14:textId="77777777" w:rsidR="00B93303" w:rsidRDefault="00B93303" w:rsidP="00895B3E">
            <w:pPr>
              <w:rPr>
                <w:b/>
                <w:sz w:val="22"/>
                <w:szCs w:val="22"/>
              </w:rPr>
            </w:pPr>
          </w:p>
          <w:p w14:paraId="3C9203F4" w14:textId="77777777" w:rsidR="00B93303" w:rsidRDefault="00B93303" w:rsidP="00895B3E">
            <w:pPr>
              <w:rPr>
                <w:b/>
                <w:sz w:val="22"/>
                <w:szCs w:val="22"/>
              </w:rPr>
            </w:pPr>
          </w:p>
          <w:p w14:paraId="6821BF0B" w14:textId="77777777" w:rsidR="00B93303" w:rsidRDefault="00B93303" w:rsidP="00895B3E">
            <w:pPr>
              <w:rPr>
                <w:b/>
                <w:sz w:val="22"/>
                <w:szCs w:val="22"/>
              </w:rPr>
            </w:pPr>
          </w:p>
          <w:p w14:paraId="48114C45" w14:textId="77777777" w:rsidR="00B93303" w:rsidRDefault="00B93303" w:rsidP="00895B3E">
            <w:pPr>
              <w:rPr>
                <w:b/>
                <w:sz w:val="22"/>
                <w:szCs w:val="22"/>
              </w:rPr>
            </w:pPr>
          </w:p>
          <w:p w14:paraId="7369A692" w14:textId="77777777" w:rsidR="00B93303" w:rsidRDefault="00B93303" w:rsidP="00895B3E">
            <w:pPr>
              <w:rPr>
                <w:b/>
                <w:sz w:val="22"/>
                <w:szCs w:val="22"/>
              </w:rPr>
            </w:pPr>
          </w:p>
          <w:p w14:paraId="18FD0E0D" w14:textId="77777777" w:rsidR="00B93303" w:rsidRDefault="00B93303" w:rsidP="00895B3E">
            <w:pPr>
              <w:rPr>
                <w:b/>
                <w:sz w:val="22"/>
                <w:szCs w:val="22"/>
              </w:rPr>
            </w:pPr>
          </w:p>
          <w:p w14:paraId="044C7173" w14:textId="77777777" w:rsidR="00B93303" w:rsidRDefault="00B93303" w:rsidP="00895B3E">
            <w:pPr>
              <w:rPr>
                <w:b/>
                <w:sz w:val="22"/>
                <w:szCs w:val="22"/>
              </w:rPr>
            </w:pPr>
          </w:p>
          <w:p w14:paraId="01F3DD0B" w14:textId="77777777" w:rsidR="00B93303" w:rsidRDefault="00B93303" w:rsidP="00895B3E">
            <w:pPr>
              <w:rPr>
                <w:b/>
                <w:sz w:val="22"/>
                <w:szCs w:val="22"/>
              </w:rPr>
            </w:pPr>
          </w:p>
          <w:p w14:paraId="06522BF4" w14:textId="77777777" w:rsidR="00B93303" w:rsidRDefault="00B93303" w:rsidP="00895B3E">
            <w:pPr>
              <w:rPr>
                <w:b/>
                <w:sz w:val="22"/>
                <w:szCs w:val="22"/>
              </w:rPr>
            </w:pPr>
          </w:p>
          <w:p w14:paraId="026B1EEB" w14:textId="77777777" w:rsidR="00B93303" w:rsidRDefault="00B93303" w:rsidP="00895B3E">
            <w:pPr>
              <w:rPr>
                <w:b/>
                <w:sz w:val="22"/>
                <w:szCs w:val="22"/>
              </w:rPr>
            </w:pPr>
          </w:p>
          <w:p w14:paraId="7344A104" w14:textId="77777777" w:rsidR="00B93303" w:rsidRDefault="00B93303" w:rsidP="00895B3E">
            <w:pPr>
              <w:rPr>
                <w:b/>
                <w:sz w:val="22"/>
                <w:szCs w:val="22"/>
              </w:rPr>
            </w:pPr>
          </w:p>
          <w:p w14:paraId="3C4D16A5" w14:textId="77777777" w:rsidR="00B93303" w:rsidRDefault="00B93303" w:rsidP="00895B3E">
            <w:pPr>
              <w:rPr>
                <w:b/>
                <w:sz w:val="22"/>
                <w:szCs w:val="22"/>
              </w:rPr>
            </w:pPr>
          </w:p>
          <w:p w14:paraId="356AAE38" w14:textId="77777777" w:rsidR="00B93303" w:rsidRDefault="00B93303" w:rsidP="00895B3E">
            <w:pPr>
              <w:rPr>
                <w:b/>
                <w:sz w:val="22"/>
                <w:szCs w:val="22"/>
              </w:rPr>
            </w:pPr>
          </w:p>
          <w:p w14:paraId="1E3DC07D" w14:textId="77777777" w:rsidR="00B93303" w:rsidRDefault="00B93303" w:rsidP="00895B3E">
            <w:pPr>
              <w:rPr>
                <w:b/>
                <w:sz w:val="22"/>
                <w:szCs w:val="22"/>
              </w:rPr>
            </w:pPr>
          </w:p>
          <w:p w14:paraId="399BD8ED" w14:textId="77777777" w:rsidR="00B93303" w:rsidRDefault="00B93303" w:rsidP="00895B3E">
            <w:pPr>
              <w:rPr>
                <w:b/>
                <w:sz w:val="22"/>
                <w:szCs w:val="22"/>
              </w:rPr>
            </w:pPr>
          </w:p>
          <w:p w14:paraId="183A8E55" w14:textId="77777777" w:rsidR="00B93303" w:rsidRDefault="00B93303" w:rsidP="00895B3E">
            <w:pPr>
              <w:rPr>
                <w:b/>
                <w:sz w:val="22"/>
                <w:szCs w:val="22"/>
              </w:rPr>
            </w:pPr>
          </w:p>
          <w:p w14:paraId="6E65901B" w14:textId="77777777" w:rsidR="00B93303" w:rsidRDefault="00B93303" w:rsidP="00895B3E">
            <w:pPr>
              <w:rPr>
                <w:b/>
                <w:sz w:val="22"/>
                <w:szCs w:val="22"/>
              </w:rPr>
            </w:pPr>
          </w:p>
          <w:p w14:paraId="0E5190A7" w14:textId="77777777" w:rsidR="00B93303" w:rsidRDefault="00B93303" w:rsidP="00895B3E">
            <w:pPr>
              <w:rPr>
                <w:b/>
                <w:sz w:val="22"/>
                <w:szCs w:val="22"/>
              </w:rPr>
            </w:pPr>
          </w:p>
          <w:p w14:paraId="7A29B7AA" w14:textId="77777777" w:rsidR="00B93303" w:rsidRDefault="00B93303" w:rsidP="00895B3E">
            <w:pPr>
              <w:rPr>
                <w:b/>
                <w:sz w:val="22"/>
                <w:szCs w:val="22"/>
              </w:rPr>
            </w:pPr>
          </w:p>
          <w:p w14:paraId="6F47E450" w14:textId="77777777" w:rsidR="00B93303" w:rsidRDefault="00B93303" w:rsidP="00895B3E">
            <w:pPr>
              <w:rPr>
                <w:b/>
                <w:sz w:val="22"/>
                <w:szCs w:val="22"/>
              </w:rPr>
            </w:pPr>
          </w:p>
          <w:p w14:paraId="377C0FA8" w14:textId="77777777" w:rsidR="00B93303" w:rsidRDefault="00B93303" w:rsidP="00895B3E">
            <w:pPr>
              <w:rPr>
                <w:b/>
                <w:sz w:val="22"/>
                <w:szCs w:val="22"/>
              </w:rPr>
            </w:pPr>
          </w:p>
          <w:p w14:paraId="7240F581" w14:textId="77777777" w:rsidR="00B93303" w:rsidRDefault="00B93303" w:rsidP="00895B3E">
            <w:pPr>
              <w:rPr>
                <w:b/>
                <w:sz w:val="22"/>
                <w:szCs w:val="22"/>
              </w:rPr>
            </w:pPr>
          </w:p>
          <w:p w14:paraId="35D50CCA" w14:textId="77777777" w:rsidR="00B93303" w:rsidRDefault="00B93303" w:rsidP="00895B3E">
            <w:pPr>
              <w:rPr>
                <w:b/>
                <w:sz w:val="22"/>
                <w:szCs w:val="22"/>
              </w:rPr>
            </w:pPr>
          </w:p>
          <w:p w14:paraId="62D5275E" w14:textId="77777777" w:rsidR="00B93303" w:rsidRDefault="00B93303" w:rsidP="00895B3E">
            <w:pPr>
              <w:rPr>
                <w:b/>
                <w:sz w:val="22"/>
                <w:szCs w:val="22"/>
              </w:rPr>
            </w:pPr>
          </w:p>
          <w:p w14:paraId="78F62470" w14:textId="77777777" w:rsidR="00B93303" w:rsidRDefault="00B93303" w:rsidP="00895B3E">
            <w:pPr>
              <w:rPr>
                <w:b/>
                <w:sz w:val="22"/>
                <w:szCs w:val="22"/>
              </w:rPr>
            </w:pPr>
          </w:p>
          <w:p w14:paraId="6C2E23AD" w14:textId="77777777" w:rsidR="00B93303" w:rsidRDefault="00B93303" w:rsidP="00895B3E">
            <w:pPr>
              <w:rPr>
                <w:b/>
                <w:sz w:val="22"/>
                <w:szCs w:val="22"/>
              </w:rPr>
            </w:pPr>
          </w:p>
          <w:p w14:paraId="5B4F059B" w14:textId="77777777" w:rsidR="00B93303" w:rsidRDefault="00B93303" w:rsidP="00895B3E">
            <w:pPr>
              <w:rPr>
                <w:b/>
                <w:sz w:val="22"/>
                <w:szCs w:val="22"/>
              </w:rPr>
            </w:pPr>
          </w:p>
          <w:p w14:paraId="1609C729" w14:textId="77777777" w:rsidR="00B93303" w:rsidRDefault="00B93303" w:rsidP="00895B3E">
            <w:pPr>
              <w:rPr>
                <w:b/>
                <w:sz w:val="22"/>
                <w:szCs w:val="22"/>
              </w:rPr>
            </w:pPr>
          </w:p>
          <w:p w14:paraId="3B2BB5BB" w14:textId="77777777" w:rsidR="00B93303" w:rsidRDefault="00B93303" w:rsidP="00895B3E">
            <w:pPr>
              <w:rPr>
                <w:b/>
                <w:sz w:val="22"/>
                <w:szCs w:val="22"/>
              </w:rPr>
            </w:pPr>
          </w:p>
          <w:p w14:paraId="4C876ABA" w14:textId="77777777" w:rsidR="00B93303" w:rsidRDefault="00B93303" w:rsidP="00895B3E">
            <w:pPr>
              <w:rPr>
                <w:b/>
                <w:sz w:val="22"/>
                <w:szCs w:val="22"/>
              </w:rPr>
            </w:pPr>
          </w:p>
          <w:p w14:paraId="2AA434CD" w14:textId="77777777" w:rsidR="00B93303" w:rsidRDefault="00B93303" w:rsidP="00895B3E">
            <w:pPr>
              <w:rPr>
                <w:b/>
                <w:sz w:val="22"/>
                <w:szCs w:val="22"/>
              </w:rPr>
            </w:pPr>
          </w:p>
          <w:p w14:paraId="6F0CF039" w14:textId="77777777" w:rsidR="00B93303" w:rsidRDefault="00B93303" w:rsidP="00895B3E">
            <w:pPr>
              <w:rPr>
                <w:b/>
                <w:sz w:val="22"/>
                <w:szCs w:val="22"/>
              </w:rPr>
            </w:pPr>
          </w:p>
          <w:p w14:paraId="712821CA" w14:textId="77777777" w:rsidR="00B93303" w:rsidRDefault="00B93303" w:rsidP="00895B3E">
            <w:pPr>
              <w:rPr>
                <w:b/>
                <w:sz w:val="22"/>
                <w:szCs w:val="22"/>
              </w:rPr>
            </w:pPr>
          </w:p>
          <w:p w14:paraId="79D955A0" w14:textId="77777777" w:rsidR="00B93303" w:rsidRDefault="00B93303" w:rsidP="00895B3E">
            <w:pPr>
              <w:rPr>
                <w:b/>
                <w:sz w:val="22"/>
                <w:szCs w:val="22"/>
              </w:rPr>
            </w:pPr>
          </w:p>
          <w:p w14:paraId="15D3677E" w14:textId="21B6C4C7" w:rsidR="00B93303" w:rsidRPr="004442BA" w:rsidRDefault="00B93303" w:rsidP="00895B3E">
            <w:pPr>
              <w:rPr>
                <w:b/>
                <w:sz w:val="22"/>
                <w:szCs w:val="22"/>
              </w:rPr>
            </w:pPr>
            <w:r w:rsidRPr="004442BA">
              <w:rPr>
                <w:b/>
                <w:sz w:val="22"/>
                <w:szCs w:val="22"/>
              </w:rPr>
              <w:t xml:space="preserve">CMM </w:t>
            </w:r>
            <w:r w:rsidRPr="004442BA">
              <w:rPr>
                <w:rFonts w:eastAsia="Malgun Gothic"/>
                <w:b/>
                <w:sz w:val="22"/>
                <w:szCs w:val="22"/>
                <w:lang w:eastAsia="ko-KR"/>
              </w:rPr>
              <w:t>20</w:t>
            </w:r>
            <w:r w:rsidRPr="004442BA">
              <w:rPr>
                <w:b/>
                <w:sz w:val="22"/>
                <w:szCs w:val="22"/>
              </w:rPr>
              <w:t xml:space="preserve">09-06 </w:t>
            </w:r>
            <w:r w:rsidRPr="004442BA">
              <w:rPr>
                <w:rFonts w:eastAsia="Malgun Gothic"/>
                <w:b/>
                <w:sz w:val="22"/>
                <w:szCs w:val="22"/>
                <w:lang w:eastAsia="ko-KR"/>
              </w:rPr>
              <w:t>[</w:t>
            </w:r>
            <w:r w:rsidRPr="004442BA">
              <w:rPr>
                <w:b/>
                <w:sz w:val="22"/>
                <w:szCs w:val="22"/>
              </w:rPr>
              <w:t>Transshipment</w:t>
            </w:r>
            <w:r w:rsidRPr="004442BA">
              <w:rPr>
                <w:rFonts w:eastAsia="Malgun Gothic"/>
                <w:b/>
                <w:sz w:val="22"/>
                <w:szCs w:val="22"/>
                <w:lang w:eastAsia="ko-KR"/>
              </w:rPr>
              <w:t>],</w:t>
            </w:r>
            <w:r w:rsidRPr="004442BA">
              <w:rPr>
                <w:b/>
                <w:sz w:val="22"/>
                <w:szCs w:val="22"/>
              </w:rPr>
              <w:t xml:space="preserve"> </w:t>
            </w:r>
            <w:r w:rsidRPr="004442BA">
              <w:rPr>
                <w:rFonts w:eastAsia="Batang"/>
                <w:b/>
                <w:sz w:val="22"/>
                <w:szCs w:val="22"/>
                <w:lang w:eastAsia="ko-KR"/>
              </w:rPr>
              <w:t>P</w:t>
            </w:r>
            <w:r w:rsidRPr="004442BA">
              <w:rPr>
                <w:b/>
                <w:sz w:val="22"/>
                <w:szCs w:val="22"/>
              </w:rPr>
              <w:t>ara 11 (</w:t>
            </w:r>
            <w:r w:rsidRPr="004442BA">
              <w:rPr>
                <w:rFonts w:eastAsia="Malgun Gothic"/>
                <w:b/>
                <w:sz w:val="22"/>
                <w:szCs w:val="22"/>
                <w:lang w:eastAsia="ko-KR"/>
              </w:rPr>
              <w:t>ANNEX</w:t>
            </w:r>
            <w:r w:rsidRPr="004442BA">
              <w:rPr>
                <w:b/>
                <w:sz w:val="22"/>
                <w:szCs w:val="22"/>
              </w:rPr>
              <w:t xml:space="preserve"> II)</w:t>
            </w:r>
          </w:p>
        </w:tc>
        <w:tc>
          <w:tcPr>
            <w:tcW w:w="4009" w:type="pct"/>
          </w:tcPr>
          <w:p w14:paraId="6A360A4A" w14:textId="4A4E8C66" w:rsidR="003763F6" w:rsidRDefault="003763F6" w:rsidP="003763F6">
            <w:pPr>
              <w:rPr>
                <w:sz w:val="22"/>
                <w:szCs w:val="22"/>
              </w:rPr>
            </w:pPr>
            <w:r w:rsidRPr="004442BA">
              <w:rPr>
                <w:sz w:val="22"/>
                <w:szCs w:val="22"/>
              </w:rPr>
              <w:lastRenderedPageBreak/>
              <w:t xml:space="preserve">CCMs shall report on all </w:t>
            </w:r>
            <w:proofErr w:type="spellStart"/>
            <w:r w:rsidRPr="004442BA">
              <w:rPr>
                <w:sz w:val="22"/>
                <w:szCs w:val="22"/>
              </w:rPr>
              <w:t>transhipment</w:t>
            </w:r>
            <w:proofErr w:type="spellEnd"/>
            <w:r w:rsidRPr="004442BA">
              <w:rPr>
                <w:sz w:val="22"/>
                <w:szCs w:val="22"/>
              </w:rPr>
              <w:t xml:space="preserve"> activities covered by this Measure (including </w:t>
            </w:r>
            <w:proofErr w:type="spellStart"/>
            <w:r w:rsidRPr="004442BA">
              <w:rPr>
                <w:sz w:val="22"/>
                <w:szCs w:val="22"/>
              </w:rPr>
              <w:t>transhipment</w:t>
            </w:r>
            <w:proofErr w:type="spellEnd"/>
            <w:r w:rsidRPr="004442BA">
              <w:rPr>
                <w:sz w:val="22"/>
                <w:szCs w:val="22"/>
              </w:rPr>
              <w:t xml:space="preserve"> activities that occur in ports or EEZs) as part of their Annual Report in accordance with the guidelines at Annex II. In doing so, CCMs shall take all reasonable steps to validate and where possible, correct information received from vessels undertaking </w:t>
            </w:r>
            <w:proofErr w:type="spellStart"/>
            <w:r w:rsidRPr="004442BA">
              <w:rPr>
                <w:sz w:val="22"/>
                <w:szCs w:val="22"/>
              </w:rPr>
              <w:t>transhipment</w:t>
            </w:r>
            <w:proofErr w:type="spellEnd"/>
            <w:r w:rsidRPr="004442BA">
              <w:rPr>
                <w:sz w:val="22"/>
                <w:szCs w:val="22"/>
              </w:rPr>
              <w:t xml:space="preserve"> using all available information such as catch and effort data, position data, observer reports and port monitoring data.</w:t>
            </w:r>
          </w:p>
          <w:p w14:paraId="49343E57" w14:textId="77777777" w:rsidR="003763F6" w:rsidRDefault="003763F6" w:rsidP="003763F6">
            <w:pPr>
              <w:rPr>
                <w:sz w:val="22"/>
                <w:szCs w:val="22"/>
              </w:rPr>
            </w:pPr>
          </w:p>
          <w:p w14:paraId="15566ED0" w14:textId="054ED3E3" w:rsidR="003763F6" w:rsidRDefault="003763F6" w:rsidP="003763F6">
            <w:pPr>
              <w:rPr>
                <w:sz w:val="22"/>
                <w:szCs w:val="22"/>
              </w:rPr>
            </w:pPr>
            <w:r>
              <w:t xml:space="preserve">WCPFC15 Outcome document para 48:  </w:t>
            </w:r>
            <w:r w:rsidRPr="00FB1354">
              <w:t>The Commission agreed to the TCC14 recommendation that the template provided in TCC14</w:t>
            </w:r>
            <w:r>
              <w:t>-</w:t>
            </w:r>
            <w:r w:rsidRPr="00FB1354">
              <w:t>2018</w:t>
            </w:r>
            <w:r>
              <w:t>-</w:t>
            </w:r>
            <w:r w:rsidRPr="00FB1354">
              <w:t>RP03 Annex 3 be used by all applicable CCMs for their future reporting in Annual Report Part 1, as per CMM 200</w:t>
            </w:r>
            <w:r>
              <w:t>9-06 paragraph 11 (Attachment O of WCPFC15</w:t>
            </w:r>
            <w:r w:rsidRPr="00FB1354">
              <w:t xml:space="preserve">).   </w:t>
            </w:r>
            <w:r>
              <w:t xml:space="preserve"> </w:t>
            </w:r>
          </w:p>
          <w:p w14:paraId="199EDA69" w14:textId="4DF9AA00" w:rsidR="003763F6" w:rsidRPr="007F573C" w:rsidRDefault="003763F6" w:rsidP="003763F6">
            <w:pPr>
              <w:rPr>
                <w:b/>
              </w:rPr>
            </w:pPr>
            <w:r w:rsidRPr="007F573C">
              <w:rPr>
                <w:b/>
              </w:rPr>
              <w:t>Annex 3</w:t>
            </w:r>
            <w:r>
              <w:rPr>
                <w:b/>
              </w:rPr>
              <w:t xml:space="preserve"> of RP03</w:t>
            </w:r>
            <w:r w:rsidRPr="007F573C">
              <w:rPr>
                <w:b/>
              </w:rPr>
              <w:t xml:space="preserve">:  </w:t>
            </w:r>
            <w:proofErr w:type="spellStart"/>
            <w:r w:rsidRPr="007F573C">
              <w:rPr>
                <w:b/>
              </w:rPr>
              <w:t>Transhipment</w:t>
            </w:r>
            <w:proofErr w:type="spellEnd"/>
            <w:r w:rsidRPr="007F573C">
              <w:rPr>
                <w:b/>
              </w:rPr>
              <w:t xml:space="preserve"> information to be provided annually by CCMs as required by CMM 2009-06 paragraph 11 in a</w:t>
            </w:r>
            <w:r>
              <w:rPr>
                <w:b/>
              </w:rPr>
              <w:t>ccordance with the guidelines in</w:t>
            </w:r>
            <w:r w:rsidRPr="007F573C">
              <w:rPr>
                <w:b/>
              </w:rPr>
              <w:t xml:space="preserve"> Annex II of the measure.</w:t>
            </w:r>
          </w:p>
          <w:p w14:paraId="3B9D7465" w14:textId="77777777" w:rsidR="003763F6" w:rsidRDefault="003763F6" w:rsidP="003763F6">
            <w:r w:rsidRPr="002B129D">
              <w:t xml:space="preserve">Each CCM shall include in Part 1 of its Annual Report to the Commission: </w:t>
            </w:r>
          </w:p>
          <w:p w14:paraId="228716CB" w14:textId="77777777" w:rsidR="003763F6" w:rsidRDefault="003763F6" w:rsidP="003763F6"/>
          <w:p w14:paraId="338223E4" w14:textId="77777777" w:rsidR="003763F6" w:rsidRPr="002B129D" w:rsidRDefault="003763F6" w:rsidP="003763F6">
            <w:r w:rsidRPr="002B129D">
              <w:t xml:space="preserve">(1) the </w:t>
            </w:r>
            <w:r w:rsidRPr="002B129D">
              <w:rPr>
                <w:b/>
              </w:rPr>
              <w:t>total quantities, by weight</w:t>
            </w:r>
            <w:r w:rsidRPr="002B129D">
              <w:t xml:space="preserve">, of highly migratory fish stocks covered by this measure that were </w:t>
            </w:r>
            <w:proofErr w:type="spellStart"/>
            <w:r w:rsidRPr="002B129D">
              <w:t>transhipped</w:t>
            </w:r>
            <w:proofErr w:type="spellEnd"/>
            <w:r w:rsidRPr="002B129D">
              <w:t xml:space="preserve"> by fishing vessels the CCM is responsible for reporting against, with those quantities broken down by: </w:t>
            </w:r>
          </w:p>
          <w:tbl>
            <w:tblPr>
              <w:tblStyle w:val="TableGrid"/>
              <w:tblW w:w="5000" w:type="pct"/>
              <w:tblLook w:val="04A0" w:firstRow="1" w:lastRow="0" w:firstColumn="1" w:lastColumn="0" w:noHBand="0" w:noVBand="1"/>
            </w:tblPr>
            <w:tblGrid>
              <w:gridCol w:w="1137"/>
              <w:gridCol w:w="1535"/>
              <w:gridCol w:w="1509"/>
              <w:gridCol w:w="1247"/>
              <w:gridCol w:w="953"/>
              <w:gridCol w:w="978"/>
              <w:gridCol w:w="1013"/>
            </w:tblGrid>
            <w:tr w:rsidR="003763F6" w:rsidRPr="0064613D" w14:paraId="11EA8B2C" w14:textId="77777777" w:rsidTr="0064613D">
              <w:trPr>
                <w:trHeight w:val="1727"/>
              </w:trPr>
              <w:tc>
                <w:tcPr>
                  <w:tcW w:w="679" w:type="pct"/>
                  <w:shd w:val="clear" w:color="auto" w:fill="D9D9D9" w:themeFill="background1" w:themeFillShade="D9"/>
                </w:tcPr>
                <w:p w14:paraId="22A7B9DF" w14:textId="77777777" w:rsidR="003763F6" w:rsidRPr="0064613D" w:rsidRDefault="003763F6" w:rsidP="003763F6">
                  <w:pPr>
                    <w:rPr>
                      <w:b/>
                      <w:sz w:val="16"/>
                      <w:szCs w:val="16"/>
                    </w:rPr>
                  </w:pPr>
                  <w:r w:rsidRPr="0064613D">
                    <w:rPr>
                      <w:b/>
                      <w:sz w:val="16"/>
                      <w:szCs w:val="16"/>
                    </w:rPr>
                    <w:t>a) offloaded and received;</w:t>
                  </w:r>
                </w:p>
              </w:tc>
              <w:tc>
                <w:tcPr>
                  <w:tcW w:w="917" w:type="pct"/>
                  <w:shd w:val="clear" w:color="auto" w:fill="D9D9D9" w:themeFill="background1" w:themeFillShade="D9"/>
                </w:tcPr>
                <w:p w14:paraId="179263E6" w14:textId="77777777" w:rsidR="003763F6" w:rsidRPr="0064613D" w:rsidRDefault="003763F6" w:rsidP="003763F6">
                  <w:pPr>
                    <w:rPr>
                      <w:b/>
                      <w:sz w:val="16"/>
                      <w:szCs w:val="16"/>
                    </w:rPr>
                  </w:pPr>
                  <w:r w:rsidRPr="0064613D">
                    <w:rPr>
                      <w:b/>
                      <w:sz w:val="16"/>
                      <w:szCs w:val="16"/>
                    </w:rPr>
                    <w:t xml:space="preserve">b) </w:t>
                  </w:r>
                  <w:proofErr w:type="spellStart"/>
                  <w:r w:rsidRPr="0064613D">
                    <w:rPr>
                      <w:b/>
                      <w:sz w:val="16"/>
                      <w:szCs w:val="16"/>
                    </w:rPr>
                    <w:t>transhipped</w:t>
                  </w:r>
                  <w:proofErr w:type="spellEnd"/>
                  <w:r w:rsidRPr="0064613D">
                    <w:rPr>
                      <w:b/>
                      <w:sz w:val="16"/>
                      <w:szCs w:val="16"/>
                    </w:rPr>
                    <w:t xml:space="preserve"> in port, </w:t>
                  </w:r>
                  <w:proofErr w:type="spellStart"/>
                  <w:r w:rsidRPr="0064613D">
                    <w:rPr>
                      <w:b/>
                      <w:sz w:val="16"/>
                      <w:szCs w:val="16"/>
                    </w:rPr>
                    <w:t>transhipped</w:t>
                  </w:r>
                  <w:proofErr w:type="spellEnd"/>
                  <w:r w:rsidRPr="0064613D">
                    <w:rPr>
                      <w:b/>
                      <w:sz w:val="16"/>
                      <w:szCs w:val="16"/>
                    </w:rPr>
                    <w:t xml:space="preserve"> at sea in areas of national jurisdiction, and </w:t>
                  </w:r>
                  <w:proofErr w:type="spellStart"/>
                  <w:r w:rsidRPr="0064613D">
                    <w:rPr>
                      <w:b/>
                      <w:sz w:val="16"/>
                      <w:szCs w:val="16"/>
                    </w:rPr>
                    <w:t>transhipped</w:t>
                  </w:r>
                  <w:proofErr w:type="spellEnd"/>
                  <w:r w:rsidRPr="0064613D">
                    <w:rPr>
                      <w:b/>
                      <w:sz w:val="16"/>
                      <w:szCs w:val="16"/>
                    </w:rPr>
                    <w:t xml:space="preserve"> beyond areas of national jurisdiction</w:t>
                  </w:r>
                </w:p>
              </w:tc>
              <w:tc>
                <w:tcPr>
                  <w:tcW w:w="901" w:type="pct"/>
                  <w:shd w:val="clear" w:color="auto" w:fill="D9D9D9" w:themeFill="background1" w:themeFillShade="D9"/>
                </w:tcPr>
                <w:p w14:paraId="660F37C2" w14:textId="77777777" w:rsidR="003763F6" w:rsidRPr="0064613D" w:rsidRDefault="003763F6" w:rsidP="003763F6">
                  <w:pPr>
                    <w:rPr>
                      <w:b/>
                      <w:sz w:val="16"/>
                      <w:szCs w:val="16"/>
                    </w:rPr>
                  </w:pPr>
                  <w:r w:rsidRPr="0064613D">
                    <w:rPr>
                      <w:b/>
                      <w:sz w:val="16"/>
                      <w:szCs w:val="16"/>
                    </w:rPr>
                    <w:t xml:space="preserve">c) </w:t>
                  </w:r>
                  <w:proofErr w:type="spellStart"/>
                  <w:r w:rsidRPr="0064613D">
                    <w:rPr>
                      <w:b/>
                      <w:sz w:val="16"/>
                      <w:szCs w:val="16"/>
                    </w:rPr>
                    <w:t>transhipped</w:t>
                  </w:r>
                  <w:proofErr w:type="spellEnd"/>
                  <w:r w:rsidRPr="0064613D">
                    <w:rPr>
                      <w:b/>
                      <w:sz w:val="16"/>
                      <w:szCs w:val="16"/>
                    </w:rPr>
                    <w:t xml:space="preserve"> inside the Convention Area and transshipped outside the Convention Area;</w:t>
                  </w:r>
                </w:p>
              </w:tc>
              <w:tc>
                <w:tcPr>
                  <w:tcW w:w="745" w:type="pct"/>
                  <w:shd w:val="clear" w:color="auto" w:fill="D9D9D9" w:themeFill="background1" w:themeFillShade="D9"/>
                </w:tcPr>
                <w:p w14:paraId="70DAF912" w14:textId="77777777" w:rsidR="003763F6" w:rsidRPr="0064613D" w:rsidRDefault="003763F6" w:rsidP="003763F6">
                  <w:pPr>
                    <w:rPr>
                      <w:b/>
                      <w:sz w:val="16"/>
                      <w:szCs w:val="16"/>
                    </w:rPr>
                  </w:pPr>
                  <w:r w:rsidRPr="0064613D">
                    <w:rPr>
                      <w:b/>
                      <w:sz w:val="16"/>
                      <w:szCs w:val="16"/>
                    </w:rPr>
                    <w:t>d) caught inside the Convention Area and caught outside the Convention Area;</w:t>
                  </w:r>
                </w:p>
              </w:tc>
              <w:tc>
                <w:tcPr>
                  <w:tcW w:w="569" w:type="pct"/>
                  <w:shd w:val="clear" w:color="auto" w:fill="D9D9D9" w:themeFill="background1" w:themeFillShade="D9"/>
                </w:tcPr>
                <w:p w14:paraId="1B922173" w14:textId="77777777" w:rsidR="003763F6" w:rsidRPr="0064613D" w:rsidRDefault="003763F6" w:rsidP="003763F6">
                  <w:pPr>
                    <w:rPr>
                      <w:b/>
                      <w:sz w:val="16"/>
                      <w:szCs w:val="16"/>
                    </w:rPr>
                  </w:pPr>
                  <w:r w:rsidRPr="0064613D">
                    <w:rPr>
                      <w:b/>
                      <w:sz w:val="16"/>
                      <w:szCs w:val="16"/>
                    </w:rPr>
                    <w:t>e) Species</w:t>
                  </w:r>
                </w:p>
              </w:tc>
              <w:tc>
                <w:tcPr>
                  <w:tcW w:w="584" w:type="pct"/>
                  <w:shd w:val="clear" w:color="auto" w:fill="D9D9D9" w:themeFill="background1" w:themeFillShade="D9"/>
                </w:tcPr>
                <w:p w14:paraId="501A00A2" w14:textId="77777777" w:rsidR="003763F6" w:rsidRPr="0064613D" w:rsidRDefault="003763F6" w:rsidP="003763F6">
                  <w:pPr>
                    <w:rPr>
                      <w:b/>
                      <w:sz w:val="16"/>
                      <w:szCs w:val="16"/>
                    </w:rPr>
                  </w:pPr>
                  <w:r w:rsidRPr="0064613D">
                    <w:rPr>
                      <w:b/>
                      <w:sz w:val="16"/>
                      <w:szCs w:val="16"/>
                    </w:rPr>
                    <w:t>f) Product Form</w:t>
                  </w:r>
                </w:p>
              </w:tc>
              <w:tc>
                <w:tcPr>
                  <w:tcW w:w="605" w:type="pct"/>
                  <w:shd w:val="clear" w:color="auto" w:fill="D9D9D9" w:themeFill="background1" w:themeFillShade="D9"/>
                </w:tcPr>
                <w:p w14:paraId="1097281D" w14:textId="77777777" w:rsidR="003763F6" w:rsidRPr="0064613D" w:rsidRDefault="003763F6" w:rsidP="003763F6">
                  <w:pPr>
                    <w:rPr>
                      <w:b/>
                      <w:sz w:val="16"/>
                      <w:szCs w:val="16"/>
                    </w:rPr>
                  </w:pPr>
                  <w:r w:rsidRPr="0064613D">
                    <w:rPr>
                      <w:b/>
                      <w:sz w:val="16"/>
                      <w:szCs w:val="16"/>
                    </w:rPr>
                    <w:t>g) Fishing gear</w:t>
                  </w:r>
                </w:p>
              </w:tc>
            </w:tr>
            <w:tr w:rsidR="003763F6" w:rsidRPr="0064613D" w14:paraId="7F13B912" w14:textId="77777777" w:rsidTr="0064613D">
              <w:trPr>
                <w:trHeight w:val="236"/>
              </w:trPr>
              <w:tc>
                <w:tcPr>
                  <w:tcW w:w="679" w:type="pct"/>
                  <w:vMerge w:val="restart"/>
                </w:tcPr>
                <w:p w14:paraId="6DE9D805" w14:textId="77777777" w:rsidR="003763F6" w:rsidRPr="0064613D" w:rsidRDefault="003763F6" w:rsidP="003763F6">
                  <w:pPr>
                    <w:rPr>
                      <w:b/>
                      <w:sz w:val="16"/>
                      <w:szCs w:val="16"/>
                    </w:rPr>
                  </w:pPr>
                  <w:r w:rsidRPr="0064613D">
                    <w:rPr>
                      <w:b/>
                      <w:sz w:val="16"/>
                      <w:szCs w:val="16"/>
                    </w:rPr>
                    <w:t>offloaded</w:t>
                  </w:r>
                </w:p>
              </w:tc>
              <w:tc>
                <w:tcPr>
                  <w:tcW w:w="917" w:type="pct"/>
                </w:tcPr>
                <w:p w14:paraId="3F112B22" w14:textId="77777777" w:rsidR="003763F6" w:rsidRPr="0064613D" w:rsidRDefault="003763F6" w:rsidP="003763F6">
                  <w:pPr>
                    <w:rPr>
                      <w:sz w:val="16"/>
                      <w:szCs w:val="16"/>
                    </w:rPr>
                  </w:pPr>
                </w:p>
              </w:tc>
              <w:tc>
                <w:tcPr>
                  <w:tcW w:w="901" w:type="pct"/>
                </w:tcPr>
                <w:p w14:paraId="10B07FCF" w14:textId="77777777" w:rsidR="003763F6" w:rsidRPr="0064613D" w:rsidRDefault="003763F6" w:rsidP="003763F6">
                  <w:pPr>
                    <w:rPr>
                      <w:sz w:val="16"/>
                      <w:szCs w:val="16"/>
                    </w:rPr>
                  </w:pPr>
                </w:p>
              </w:tc>
              <w:tc>
                <w:tcPr>
                  <w:tcW w:w="745" w:type="pct"/>
                </w:tcPr>
                <w:p w14:paraId="5E23F47A" w14:textId="77777777" w:rsidR="003763F6" w:rsidRPr="0064613D" w:rsidRDefault="003763F6" w:rsidP="003763F6">
                  <w:pPr>
                    <w:rPr>
                      <w:sz w:val="16"/>
                      <w:szCs w:val="16"/>
                    </w:rPr>
                  </w:pPr>
                </w:p>
              </w:tc>
              <w:tc>
                <w:tcPr>
                  <w:tcW w:w="569" w:type="pct"/>
                </w:tcPr>
                <w:p w14:paraId="2466C2B7" w14:textId="77777777" w:rsidR="003763F6" w:rsidRPr="0064613D" w:rsidRDefault="003763F6" w:rsidP="003763F6">
                  <w:pPr>
                    <w:rPr>
                      <w:sz w:val="16"/>
                      <w:szCs w:val="16"/>
                    </w:rPr>
                  </w:pPr>
                </w:p>
              </w:tc>
              <w:tc>
                <w:tcPr>
                  <w:tcW w:w="584" w:type="pct"/>
                </w:tcPr>
                <w:p w14:paraId="1548AA85" w14:textId="77777777" w:rsidR="003763F6" w:rsidRPr="0064613D" w:rsidRDefault="003763F6" w:rsidP="003763F6">
                  <w:pPr>
                    <w:rPr>
                      <w:sz w:val="16"/>
                      <w:szCs w:val="16"/>
                    </w:rPr>
                  </w:pPr>
                </w:p>
              </w:tc>
              <w:tc>
                <w:tcPr>
                  <w:tcW w:w="605" w:type="pct"/>
                </w:tcPr>
                <w:p w14:paraId="1FC26119" w14:textId="77777777" w:rsidR="003763F6" w:rsidRPr="0064613D" w:rsidRDefault="003763F6" w:rsidP="003763F6">
                  <w:pPr>
                    <w:rPr>
                      <w:sz w:val="16"/>
                      <w:szCs w:val="16"/>
                    </w:rPr>
                  </w:pPr>
                </w:p>
              </w:tc>
            </w:tr>
            <w:tr w:rsidR="003763F6" w:rsidRPr="0064613D" w14:paraId="606E95D6" w14:textId="77777777" w:rsidTr="0064613D">
              <w:trPr>
                <w:trHeight w:val="236"/>
              </w:trPr>
              <w:tc>
                <w:tcPr>
                  <w:tcW w:w="679" w:type="pct"/>
                  <w:vMerge/>
                </w:tcPr>
                <w:p w14:paraId="32AFE233" w14:textId="77777777" w:rsidR="003763F6" w:rsidRPr="0064613D" w:rsidRDefault="003763F6" w:rsidP="003763F6">
                  <w:pPr>
                    <w:rPr>
                      <w:sz w:val="16"/>
                      <w:szCs w:val="16"/>
                    </w:rPr>
                  </w:pPr>
                </w:p>
              </w:tc>
              <w:tc>
                <w:tcPr>
                  <w:tcW w:w="917" w:type="pct"/>
                </w:tcPr>
                <w:p w14:paraId="20857F58" w14:textId="77777777" w:rsidR="003763F6" w:rsidRPr="0064613D" w:rsidRDefault="003763F6" w:rsidP="003763F6">
                  <w:pPr>
                    <w:rPr>
                      <w:sz w:val="16"/>
                      <w:szCs w:val="16"/>
                    </w:rPr>
                  </w:pPr>
                </w:p>
              </w:tc>
              <w:tc>
                <w:tcPr>
                  <w:tcW w:w="901" w:type="pct"/>
                </w:tcPr>
                <w:p w14:paraId="3C730B04" w14:textId="77777777" w:rsidR="003763F6" w:rsidRPr="0064613D" w:rsidRDefault="003763F6" w:rsidP="003763F6">
                  <w:pPr>
                    <w:rPr>
                      <w:sz w:val="16"/>
                      <w:szCs w:val="16"/>
                    </w:rPr>
                  </w:pPr>
                </w:p>
              </w:tc>
              <w:tc>
                <w:tcPr>
                  <w:tcW w:w="745" w:type="pct"/>
                </w:tcPr>
                <w:p w14:paraId="247A6D33" w14:textId="77777777" w:rsidR="003763F6" w:rsidRPr="0064613D" w:rsidRDefault="003763F6" w:rsidP="003763F6">
                  <w:pPr>
                    <w:rPr>
                      <w:sz w:val="16"/>
                      <w:szCs w:val="16"/>
                    </w:rPr>
                  </w:pPr>
                </w:p>
              </w:tc>
              <w:tc>
                <w:tcPr>
                  <w:tcW w:w="569" w:type="pct"/>
                </w:tcPr>
                <w:p w14:paraId="07BC01B7" w14:textId="77777777" w:rsidR="003763F6" w:rsidRPr="0064613D" w:rsidRDefault="003763F6" w:rsidP="003763F6">
                  <w:pPr>
                    <w:rPr>
                      <w:sz w:val="16"/>
                      <w:szCs w:val="16"/>
                    </w:rPr>
                  </w:pPr>
                </w:p>
              </w:tc>
              <w:tc>
                <w:tcPr>
                  <w:tcW w:w="584" w:type="pct"/>
                </w:tcPr>
                <w:p w14:paraId="529A8832" w14:textId="77777777" w:rsidR="003763F6" w:rsidRPr="0064613D" w:rsidRDefault="003763F6" w:rsidP="003763F6">
                  <w:pPr>
                    <w:rPr>
                      <w:sz w:val="16"/>
                      <w:szCs w:val="16"/>
                    </w:rPr>
                  </w:pPr>
                </w:p>
              </w:tc>
              <w:tc>
                <w:tcPr>
                  <w:tcW w:w="605" w:type="pct"/>
                </w:tcPr>
                <w:p w14:paraId="0D67C148" w14:textId="77777777" w:rsidR="003763F6" w:rsidRPr="0064613D" w:rsidRDefault="003763F6" w:rsidP="003763F6">
                  <w:pPr>
                    <w:rPr>
                      <w:sz w:val="16"/>
                      <w:szCs w:val="16"/>
                    </w:rPr>
                  </w:pPr>
                </w:p>
              </w:tc>
            </w:tr>
            <w:tr w:rsidR="003763F6" w:rsidRPr="0064613D" w14:paraId="2F2E211E" w14:textId="77777777" w:rsidTr="0064613D">
              <w:trPr>
                <w:trHeight w:val="236"/>
              </w:trPr>
              <w:tc>
                <w:tcPr>
                  <w:tcW w:w="679" w:type="pct"/>
                  <w:vMerge/>
                </w:tcPr>
                <w:p w14:paraId="0D7712CE" w14:textId="77777777" w:rsidR="003763F6" w:rsidRPr="0064613D" w:rsidRDefault="003763F6" w:rsidP="003763F6">
                  <w:pPr>
                    <w:rPr>
                      <w:sz w:val="16"/>
                      <w:szCs w:val="16"/>
                    </w:rPr>
                  </w:pPr>
                </w:p>
              </w:tc>
              <w:tc>
                <w:tcPr>
                  <w:tcW w:w="917" w:type="pct"/>
                </w:tcPr>
                <w:p w14:paraId="2C191711" w14:textId="77777777" w:rsidR="003763F6" w:rsidRPr="0064613D" w:rsidRDefault="003763F6" w:rsidP="003763F6">
                  <w:pPr>
                    <w:rPr>
                      <w:sz w:val="16"/>
                      <w:szCs w:val="16"/>
                    </w:rPr>
                  </w:pPr>
                </w:p>
              </w:tc>
              <w:tc>
                <w:tcPr>
                  <w:tcW w:w="901" w:type="pct"/>
                </w:tcPr>
                <w:p w14:paraId="5996C3C9" w14:textId="77777777" w:rsidR="003763F6" w:rsidRPr="0064613D" w:rsidRDefault="003763F6" w:rsidP="003763F6">
                  <w:pPr>
                    <w:rPr>
                      <w:sz w:val="16"/>
                      <w:szCs w:val="16"/>
                    </w:rPr>
                  </w:pPr>
                </w:p>
              </w:tc>
              <w:tc>
                <w:tcPr>
                  <w:tcW w:w="745" w:type="pct"/>
                </w:tcPr>
                <w:p w14:paraId="07E1E358" w14:textId="77777777" w:rsidR="003763F6" w:rsidRPr="0064613D" w:rsidRDefault="003763F6" w:rsidP="003763F6">
                  <w:pPr>
                    <w:rPr>
                      <w:sz w:val="16"/>
                      <w:szCs w:val="16"/>
                    </w:rPr>
                  </w:pPr>
                </w:p>
              </w:tc>
              <w:tc>
                <w:tcPr>
                  <w:tcW w:w="569" w:type="pct"/>
                </w:tcPr>
                <w:p w14:paraId="7FDB5AF7" w14:textId="77777777" w:rsidR="003763F6" w:rsidRPr="0064613D" w:rsidRDefault="003763F6" w:rsidP="003763F6">
                  <w:pPr>
                    <w:rPr>
                      <w:sz w:val="16"/>
                      <w:szCs w:val="16"/>
                    </w:rPr>
                  </w:pPr>
                </w:p>
              </w:tc>
              <w:tc>
                <w:tcPr>
                  <w:tcW w:w="584" w:type="pct"/>
                </w:tcPr>
                <w:p w14:paraId="1D3DB82F" w14:textId="77777777" w:rsidR="003763F6" w:rsidRPr="0064613D" w:rsidRDefault="003763F6" w:rsidP="003763F6">
                  <w:pPr>
                    <w:rPr>
                      <w:sz w:val="16"/>
                      <w:szCs w:val="16"/>
                    </w:rPr>
                  </w:pPr>
                </w:p>
              </w:tc>
              <w:tc>
                <w:tcPr>
                  <w:tcW w:w="605" w:type="pct"/>
                </w:tcPr>
                <w:p w14:paraId="63CF9FB0" w14:textId="77777777" w:rsidR="003763F6" w:rsidRPr="0064613D" w:rsidRDefault="003763F6" w:rsidP="003763F6">
                  <w:pPr>
                    <w:rPr>
                      <w:sz w:val="16"/>
                      <w:szCs w:val="16"/>
                    </w:rPr>
                  </w:pPr>
                </w:p>
              </w:tc>
            </w:tr>
            <w:tr w:rsidR="003763F6" w:rsidRPr="0064613D" w14:paraId="096D0187" w14:textId="77777777" w:rsidTr="0064613D">
              <w:trPr>
                <w:trHeight w:val="247"/>
              </w:trPr>
              <w:tc>
                <w:tcPr>
                  <w:tcW w:w="679" w:type="pct"/>
                  <w:vMerge w:val="restart"/>
                </w:tcPr>
                <w:p w14:paraId="17B9513F" w14:textId="77777777" w:rsidR="003763F6" w:rsidRPr="0064613D" w:rsidRDefault="003763F6" w:rsidP="003763F6">
                  <w:pPr>
                    <w:rPr>
                      <w:b/>
                      <w:sz w:val="16"/>
                      <w:szCs w:val="16"/>
                    </w:rPr>
                  </w:pPr>
                  <w:r w:rsidRPr="0064613D">
                    <w:rPr>
                      <w:b/>
                      <w:sz w:val="16"/>
                      <w:szCs w:val="16"/>
                    </w:rPr>
                    <w:t>received</w:t>
                  </w:r>
                </w:p>
              </w:tc>
              <w:tc>
                <w:tcPr>
                  <w:tcW w:w="917" w:type="pct"/>
                </w:tcPr>
                <w:p w14:paraId="3B6E8D18" w14:textId="77777777" w:rsidR="003763F6" w:rsidRPr="0064613D" w:rsidRDefault="003763F6" w:rsidP="003763F6">
                  <w:pPr>
                    <w:rPr>
                      <w:sz w:val="16"/>
                      <w:szCs w:val="16"/>
                    </w:rPr>
                  </w:pPr>
                </w:p>
              </w:tc>
              <w:tc>
                <w:tcPr>
                  <w:tcW w:w="901" w:type="pct"/>
                </w:tcPr>
                <w:p w14:paraId="1B2795D5" w14:textId="77777777" w:rsidR="003763F6" w:rsidRPr="0064613D" w:rsidRDefault="003763F6" w:rsidP="003763F6">
                  <w:pPr>
                    <w:rPr>
                      <w:sz w:val="16"/>
                      <w:szCs w:val="16"/>
                    </w:rPr>
                  </w:pPr>
                </w:p>
              </w:tc>
              <w:tc>
                <w:tcPr>
                  <w:tcW w:w="745" w:type="pct"/>
                </w:tcPr>
                <w:p w14:paraId="58ABC420" w14:textId="77777777" w:rsidR="003763F6" w:rsidRPr="0064613D" w:rsidRDefault="003763F6" w:rsidP="003763F6">
                  <w:pPr>
                    <w:rPr>
                      <w:sz w:val="16"/>
                      <w:szCs w:val="16"/>
                    </w:rPr>
                  </w:pPr>
                </w:p>
              </w:tc>
              <w:tc>
                <w:tcPr>
                  <w:tcW w:w="569" w:type="pct"/>
                </w:tcPr>
                <w:p w14:paraId="508FDEDC" w14:textId="77777777" w:rsidR="003763F6" w:rsidRPr="0064613D" w:rsidRDefault="003763F6" w:rsidP="003763F6">
                  <w:pPr>
                    <w:rPr>
                      <w:sz w:val="16"/>
                      <w:szCs w:val="16"/>
                    </w:rPr>
                  </w:pPr>
                </w:p>
              </w:tc>
              <w:tc>
                <w:tcPr>
                  <w:tcW w:w="584" w:type="pct"/>
                </w:tcPr>
                <w:p w14:paraId="3A657297" w14:textId="77777777" w:rsidR="003763F6" w:rsidRPr="0064613D" w:rsidRDefault="003763F6" w:rsidP="003763F6">
                  <w:pPr>
                    <w:rPr>
                      <w:sz w:val="16"/>
                      <w:szCs w:val="16"/>
                    </w:rPr>
                  </w:pPr>
                </w:p>
              </w:tc>
              <w:tc>
                <w:tcPr>
                  <w:tcW w:w="605" w:type="pct"/>
                </w:tcPr>
                <w:p w14:paraId="60E9EE6F" w14:textId="77777777" w:rsidR="003763F6" w:rsidRPr="0064613D" w:rsidRDefault="003763F6" w:rsidP="003763F6">
                  <w:pPr>
                    <w:rPr>
                      <w:sz w:val="16"/>
                      <w:szCs w:val="16"/>
                    </w:rPr>
                  </w:pPr>
                </w:p>
              </w:tc>
            </w:tr>
            <w:tr w:rsidR="003763F6" w:rsidRPr="002B129D" w14:paraId="17815CC4" w14:textId="77777777" w:rsidTr="0064613D">
              <w:trPr>
                <w:trHeight w:val="236"/>
              </w:trPr>
              <w:tc>
                <w:tcPr>
                  <w:tcW w:w="679" w:type="pct"/>
                  <w:vMerge/>
                </w:tcPr>
                <w:p w14:paraId="35E04C6B" w14:textId="77777777" w:rsidR="003763F6" w:rsidRPr="002B129D" w:rsidRDefault="003763F6" w:rsidP="003763F6">
                  <w:pPr>
                    <w:rPr>
                      <w:sz w:val="22"/>
                      <w:szCs w:val="22"/>
                    </w:rPr>
                  </w:pPr>
                </w:p>
              </w:tc>
              <w:tc>
                <w:tcPr>
                  <w:tcW w:w="917" w:type="pct"/>
                </w:tcPr>
                <w:p w14:paraId="78E07D6F" w14:textId="77777777" w:rsidR="003763F6" w:rsidRPr="002B129D" w:rsidRDefault="003763F6" w:rsidP="003763F6">
                  <w:pPr>
                    <w:rPr>
                      <w:sz w:val="22"/>
                      <w:szCs w:val="22"/>
                    </w:rPr>
                  </w:pPr>
                </w:p>
              </w:tc>
              <w:tc>
                <w:tcPr>
                  <w:tcW w:w="901" w:type="pct"/>
                </w:tcPr>
                <w:p w14:paraId="5738FFFD" w14:textId="77777777" w:rsidR="003763F6" w:rsidRPr="002B129D" w:rsidRDefault="003763F6" w:rsidP="003763F6">
                  <w:pPr>
                    <w:rPr>
                      <w:sz w:val="22"/>
                      <w:szCs w:val="22"/>
                    </w:rPr>
                  </w:pPr>
                </w:p>
              </w:tc>
              <w:tc>
                <w:tcPr>
                  <w:tcW w:w="745" w:type="pct"/>
                </w:tcPr>
                <w:p w14:paraId="40C15FB5" w14:textId="77777777" w:rsidR="003763F6" w:rsidRPr="002B129D" w:rsidRDefault="003763F6" w:rsidP="003763F6">
                  <w:pPr>
                    <w:rPr>
                      <w:sz w:val="22"/>
                      <w:szCs w:val="22"/>
                    </w:rPr>
                  </w:pPr>
                </w:p>
              </w:tc>
              <w:tc>
                <w:tcPr>
                  <w:tcW w:w="569" w:type="pct"/>
                </w:tcPr>
                <w:p w14:paraId="55817194" w14:textId="77777777" w:rsidR="003763F6" w:rsidRPr="002B129D" w:rsidRDefault="003763F6" w:rsidP="003763F6">
                  <w:pPr>
                    <w:rPr>
                      <w:sz w:val="22"/>
                      <w:szCs w:val="22"/>
                    </w:rPr>
                  </w:pPr>
                </w:p>
              </w:tc>
              <w:tc>
                <w:tcPr>
                  <w:tcW w:w="584" w:type="pct"/>
                </w:tcPr>
                <w:p w14:paraId="61EF17E6" w14:textId="77777777" w:rsidR="003763F6" w:rsidRPr="002B129D" w:rsidRDefault="003763F6" w:rsidP="003763F6">
                  <w:pPr>
                    <w:rPr>
                      <w:sz w:val="22"/>
                      <w:szCs w:val="22"/>
                    </w:rPr>
                  </w:pPr>
                </w:p>
              </w:tc>
              <w:tc>
                <w:tcPr>
                  <w:tcW w:w="605" w:type="pct"/>
                </w:tcPr>
                <w:p w14:paraId="2C74CA4B" w14:textId="77777777" w:rsidR="003763F6" w:rsidRPr="002B129D" w:rsidRDefault="003763F6" w:rsidP="003763F6">
                  <w:pPr>
                    <w:rPr>
                      <w:sz w:val="22"/>
                      <w:szCs w:val="22"/>
                    </w:rPr>
                  </w:pPr>
                </w:p>
              </w:tc>
            </w:tr>
            <w:tr w:rsidR="003763F6" w:rsidRPr="002B129D" w14:paraId="3E1D2BAE" w14:textId="77777777" w:rsidTr="0064613D">
              <w:trPr>
                <w:trHeight w:val="247"/>
              </w:trPr>
              <w:tc>
                <w:tcPr>
                  <w:tcW w:w="679" w:type="pct"/>
                  <w:vMerge/>
                </w:tcPr>
                <w:p w14:paraId="58D0838C" w14:textId="77777777" w:rsidR="003763F6" w:rsidRPr="002B129D" w:rsidRDefault="003763F6" w:rsidP="003763F6">
                  <w:pPr>
                    <w:rPr>
                      <w:sz w:val="22"/>
                      <w:szCs w:val="22"/>
                    </w:rPr>
                  </w:pPr>
                </w:p>
              </w:tc>
              <w:tc>
                <w:tcPr>
                  <w:tcW w:w="917" w:type="pct"/>
                </w:tcPr>
                <w:p w14:paraId="5253827A" w14:textId="77777777" w:rsidR="003763F6" w:rsidRPr="002B129D" w:rsidRDefault="003763F6" w:rsidP="003763F6">
                  <w:pPr>
                    <w:rPr>
                      <w:sz w:val="22"/>
                      <w:szCs w:val="22"/>
                    </w:rPr>
                  </w:pPr>
                </w:p>
              </w:tc>
              <w:tc>
                <w:tcPr>
                  <w:tcW w:w="901" w:type="pct"/>
                </w:tcPr>
                <w:p w14:paraId="68C15C62" w14:textId="77777777" w:rsidR="003763F6" w:rsidRPr="002B129D" w:rsidRDefault="003763F6" w:rsidP="003763F6">
                  <w:pPr>
                    <w:rPr>
                      <w:sz w:val="22"/>
                      <w:szCs w:val="22"/>
                    </w:rPr>
                  </w:pPr>
                </w:p>
              </w:tc>
              <w:tc>
                <w:tcPr>
                  <w:tcW w:w="745" w:type="pct"/>
                </w:tcPr>
                <w:p w14:paraId="5D02022D" w14:textId="77777777" w:rsidR="003763F6" w:rsidRPr="002B129D" w:rsidRDefault="003763F6" w:rsidP="003763F6">
                  <w:pPr>
                    <w:rPr>
                      <w:sz w:val="22"/>
                      <w:szCs w:val="22"/>
                    </w:rPr>
                  </w:pPr>
                </w:p>
              </w:tc>
              <w:tc>
                <w:tcPr>
                  <w:tcW w:w="569" w:type="pct"/>
                </w:tcPr>
                <w:p w14:paraId="311A6BBD" w14:textId="77777777" w:rsidR="003763F6" w:rsidRPr="002B129D" w:rsidRDefault="003763F6" w:rsidP="003763F6">
                  <w:pPr>
                    <w:rPr>
                      <w:sz w:val="22"/>
                      <w:szCs w:val="22"/>
                    </w:rPr>
                  </w:pPr>
                </w:p>
              </w:tc>
              <w:tc>
                <w:tcPr>
                  <w:tcW w:w="584" w:type="pct"/>
                </w:tcPr>
                <w:p w14:paraId="5DA40102" w14:textId="77777777" w:rsidR="003763F6" w:rsidRPr="002B129D" w:rsidRDefault="003763F6" w:rsidP="003763F6">
                  <w:pPr>
                    <w:rPr>
                      <w:sz w:val="22"/>
                      <w:szCs w:val="22"/>
                    </w:rPr>
                  </w:pPr>
                </w:p>
              </w:tc>
              <w:tc>
                <w:tcPr>
                  <w:tcW w:w="605" w:type="pct"/>
                </w:tcPr>
                <w:p w14:paraId="77C79146" w14:textId="77777777" w:rsidR="003763F6" w:rsidRPr="002B129D" w:rsidRDefault="003763F6" w:rsidP="003763F6">
                  <w:pPr>
                    <w:rPr>
                      <w:sz w:val="22"/>
                      <w:szCs w:val="22"/>
                    </w:rPr>
                  </w:pPr>
                </w:p>
              </w:tc>
            </w:tr>
          </w:tbl>
          <w:p w14:paraId="002198CB" w14:textId="77777777" w:rsidR="003763F6" w:rsidRPr="002B129D" w:rsidRDefault="003763F6" w:rsidP="003763F6"/>
          <w:p w14:paraId="23EF4A69" w14:textId="77777777" w:rsidR="003763F6" w:rsidRPr="002B129D" w:rsidRDefault="003763F6" w:rsidP="003763F6">
            <w:r w:rsidRPr="002B129D">
              <w:t xml:space="preserve">(2) the </w:t>
            </w:r>
            <w:r w:rsidRPr="002B129D">
              <w:rPr>
                <w:b/>
              </w:rPr>
              <w:t xml:space="preserve">number of </w:t>
            </w:r>
            <w:proofErr w:type="spellStart"/>
            <w:r w:rsidRPr="002B129D">
              <w:rPr>
                <w:b/>
              </w:rPr>
              <w:t>transhipments</w:t>
            </w:r>
            <w:proofErr w:type="spellEnd"/>
            <w:r w:rsidRPr="002B129D">
              <w:t xml:space="preserve"> involving highly migratory fish stocks covered by this measure by fishing vessels that is responsible for reporting against, broken down by: </w:t>
            </w:r>
          </w:p>
          <w:tbl>
            <w:tblPr>
              <w:tblStyle w:val="TableGrid"/>
              <w:tblW w:w="5000" w:type="pct"/>
              <w:tblLook w:val="04A0" w:firstRow="1" w:lastRow="0" w:firstColumn="1" w:lastColumn="0" w:noHBand="0" w:noVBand="1"/>
            </w:tblPr>
            <w:tblGrid>
              <w:gridCol w:w="1278"/>
              <w:gridCol w:w="2207"/>
              <w:gridCol w:w="1892"/>
              <w:gridCol w:w="1813"/>
              <w:gridCol w:w="1182"/>
            </w:tblGrid>
            <w:tr w:rsidR="003763F6" w:rsidRPr="0064613D" w14:paraId="08E8DF74" w14:textId="77777777" w:rsidTr="0064613D">
              <w:trPr>
                <w:trHeight w:val="1232"/>
              </w:trPr>
              <w:tc>
                <w:tcPr>
                  <w:tcW w:w="763" w:type="pct"/>
                  <w:shd w:val="clear" w:color="auto" w:fill="D9D9D9" w:themeFill="background1" w:themeFillShade="D9"/>
                </w:tcPr>
                <w:p w14:paraId="2E066D7F" w14:textId="77777777" w:rsidR="003763F6" w:rsidRPr="0064613D" w:rsidRDefault="003763F6" w:rsidP="003763F6">
                  <w:pPr>
                    <w:rPr>
                      <w:b/>
                      <w:sz w:val="16"/>
                      <w:szCs w:val="16"/>
                    </w:rPr>
                  </w:pPr>
                  <w:r w:rsidRPr="0064613D">
                    <w:rPr>
                      <w:b/>
                      <w:sz w:val="16"/>
                      <w:szCs w:val="16"/>
                    </w:rPr>
                    <w:t>a) offloaded and received</w:t>
                  </w:r>
                </w:p>
                <w:p w14:paraId="47A370B6" w14:textId="77777777" w:rsidR="003763F6" w:rsidRPr="0064613D" w:rsidRDefault="003763F6" w:rsidP="003763F6">
                  <w:pPr>
                    <w:rPr>
                      <w:b/>
                      <w:sz w:val="16"/>
                      <w:szCs w:val="16"/>
                    </w:rPr>
                  </w:pPr>
                </w:p>
              </w:tc>
              <w:tc>
                <w:tcPr>
                  <w:tcW w:w="1318" w:type="pct"/>
                  <w:shd w:val="clear" w:color="auto" w:fill="D9D9D9" w:themeFill="background1" w:themeFillShade="D9"/>
                </w:tcPr>
                <w:p w14:paraId="6427CC35" w14:textId="77777777" w:rsidR="003763F6" w:rsidRPr="0064613D" w:rsidRDefault="003763F6" w:rsidP="003763F6">
                  <w:pPr>
                    <w:rPr>
                      <w:b/>
                      <w:sz w:val="16"/>
                      <w:szCs w:val="16"/>
                    </w:rPr>
                  </w:pPr>
                  <w:r w:rsidRPr="0064613D">
                    <w:rPr>
                      <w:b/>
                      <w:sz w:val="16"/>
                      <w:szCs w:val="16"/>
                    </w:rPr>
                    <w:t xml:space="preserve">b)  </w:t>
                  </w:r>
                  <w:proofErr w:type="spellStart"/>
                  <w:r w:rsidRPr="0064613D">
                    <w:rPr>
                      <w:b/>
                      <w:sz w:val="16"/>
                      <w:szCs w:val="16"/>
                    </w:rPr>
                    <w:t>transhipped</w:t>
                  </w:r>
                  <w:proofErr w:type="spellEnd"/>
                  <w:r w:rsidRPr="0064613D">
                    <w:rPr>
                      <w:b/>
                      <w:sz w:val="16"/>
                      <w:szCs w:val="16"/>
                    </w:rPr>
                    <w:t xml:space="preserve"> in port, </w:t>
                  </w:r>
                  <w:proofErr w:type="spellStart"/>
                  <w:r w:rsidRPr="0064613D">
                    <w:rPr>
                      <w:b/>
                      <w:sz w:val="16"/>
                      <w:szCs w:val="16"/>
                    </w:rPr>
                    <w:t>transhipped</w:t>
                  </w:r>
                  <w:proofErr w:type="spellEnd"/>
                  <w:r w:rsidRPr="0064613D">
                    <w:rPr>
                      <w:b/>
                      <w:sz w:val="16"/>
                      <w:szCs w:val="16"/>
                    </w:rPr>
                    <w:t xml:space="preserve"> at sea in areas of national jurisdiction, and </w:t>
                  </w:r>
                  <w:proofErr w:type="spellStart"/>
                  <w:r w:rsidRPr="0064613D">
                    <w:rPr>
                      <w:b/>
                      <w:sz w:val="16"/>
                      <w:szCs w:val="16"/>
                    </w:rPr>
                    <w:t>transhipped</w:t>
                  </w:r>
                  <w:proofErr w:type="spellEnd"/>
                  <w:r w:rsidRPr="0064613D">
                    <w:rPr>
                      <w:b/>
                      <w:sz w:val="16"/>
                      <w:szCs w:val="16"/>
                    </w:rPr>
                    <w:t xml:space="preserve"> beyond areas of national jurisdiction</w:t>
                  </w:r>
                </w:p>
              </w:tc>
              <w:tc>
                <w:tcPr>
                  <w:tcW w:w="1130" w:type="pct"/>
                  <w:shd w:val="clear" w:color="auto" w:fill="D9D9D9" w:themeFill="background1" w:themeFillShade="D9"/>
                </w:tcPr>
                <w:p w14:paraId="65D20224" w14:textId="77777777" w:rsidR="003763F6" w:rsidRPr="0064613D" w:rsidRDefault="003763F6" w:rsidP="003763F6">
                  <w:pPr>
                    <w:rPr>
                      <w:b/>
                      <w:sz w:val="16"/>
                      <w:szCs w:val="16"/>
                    </w:rPr>
                  </w:pPr>
                  <w:r w:rsidRPr="0064613D">
                    <w:rPr>
                      <w:b/>
                      <w:sz w:val="16"/>
                      <w:szCs w:val="16"/>
                    </w:rPr>
                    <w:t xml:space="preserve">c) </w:t>
                  </w:r>
                  <w:proofErr w:type="spellStart"/>
                  <w:r w:rsidRPr="0064613D">
                    <w:rPr>
                      <w:b/>
                      <w:sz w:val="16"/>
                      <w:szCs w:val="16"/>
                    </w:rPr>
                    <w:t>transhipped</w:t>
                  </w:r>
                  <w:proofErr w:type="spellEnd"/>
                  <w:r w:rsidRPr="0064613D">
                    <w:rPr>
                      <w:b/>
                      <w:sz w:val="16"/>
                      <w:szCs w:val="16"/>
                    </w:rPr>
                    <w:t xml:space="preserve"> inside the Convention Area and </w:t>
                  </w:r>
                  <w:proofErr w:type="spellStart"/>
                  <w:r w:rsidRPr="0064613D">
                    <w:rPr>
                      <w:b/>
                      <w:sz w:val="16"/>
                      <w:szCs w:val="16"/>
                    </w:rPr>
                    <w:t>transhipped</w:t>
                  </w:r>
                  <w:proofErr w:type="spellEnd"/>
                  <w:r w:rsidRPr="0064613D">
                    <w:rPr>
                      <w:b/>
                      <w:sz w:val="16"/>
                      <w:szCs w:val="16"/>
                    </w:rPr>
                    <w:t xml:space="preserve"> outside the Convention Area</w:t>
                  </w:r>
                </w:p>
                <w:p w14:paraId="44A906B4" w14:textId="77777777" w:rsidR="003763F6" w:rsidRPr="0064613D" w:rsidRDefault="003763F6" w:rsidP="003763F6">
                  <w:pPr>
                    <w:rPr>
                      <w:b/>
                      <w:sz w:val="16"/>
                      <w:szCs w:val="16"/>
                    </w:rPr>
                  </w:pPr>
                </w:p>
              </w:tc>
              <w:tc>
                <w:tcPr>
                  <w:tcW w:w="1083" w:type="pct"/>
                  <w:shd w:val="clear" w:color="auto" w:fill="D9D9D9" w:themeFill="background1" w:themeFillShade="D9"/>
                </w:tcPr>
                <w:p w14:paraId="23730940" w14:textId="77777777" w:rsidR="003763F6" w:rsidRPr="0064613D" w:rsidRDefault="003763F6" w:rsidP="003763F6">
                  <w:pPr>
                    <w:rPr>
                      <w:b/>
                      <w:sz w:val="16"/>
                      <w:szCs w:val="16"/>
                    </w:rPr>
                  </w:pPr>
                  <w:r w:rsidRPr="0064613D">
                    <w:rPr>
                      <w:b/>
                      <w:sz w:val="16"/>
                      <w:szCs w:val="16"/>
                    </w:rPr>
                    <w:t>d) caught inside the Convention Area and caught outside the Convention Area</w:t>
                  </w:r>
                </w:p>
                <w:p w14:paraId="0F369845" w14:textId="77777777" w:rsidR="003763F6" w:rsidRPr="0064613D" w:rsidRDefault="003763F6" w:rsidP="003763F6">
                  <w:pPr>
                    <w:rPr>
                      <w:b/>
                      <w:sz w:val="16"/>
                      <w:szCs w:val="16"/>
                    </w:rPr>
                  </w:pPr>
                </w:p>
              </w:tc>
              <w:tc>
                <w:tcPr>
                  <w:tcW w:w="706" w:type="pct"/>
                  <w:shd w:val="clear" w:color="auto" w:fill="D9D9D9" w:themeFill="background1" w:themeFillShade="D9"/>
                </w:tcPr>
                <w:p w14:paraId="3C7C5580" w14:textId="77777777" w:rsidR="003763F6" w:rsidRPr="0064613D" w:rsidRDefault="003763F6" w:rsidP="003763F6">
                  <w:pPr>
                    <w:rPr>
                      <w:b/>
                      <w:sz w:val="16"/>
                      <w:szCs w:val="16"/>
                    </w:rPr>
                  </w:pPr>
                  <w:r w:rsidRPr="0064613D">
                    <w:rPr>
                      <w:b/>
                      <w:sz w:val="16"/>
                      <w:szCs w:val="16"/>
                    </w:rPr>
                    <w:t>e) fishing gear</w:t>
                  </w:r>
                </w:p>
              </w:tc>
            </w:tr>
            <w:tr w:rsidR="003763F6" w:rsidRPr="0064613D" w14:paraId="5FA86D5A" w14:textId="77777777" w:rsidTr="0064613D">
              <w:trPr>
                <w:trHeight w:val="227"/>
              </w:trPr>
              <w:tc>
                <w:tcPr>
                  <w:tcW w:w="763" w:type="pct"/>
                  <w:vMerge w:val="restart"/>
                </w:tcPr>
                <w:p w14:paraId="68D11159" w14:textId="77777777" w:rsidR="003763F6" w:rsidRPr="0064613D" w:rsidRDefault="003763F6" w:rsidP="003763F6">
                  <w:pPr>
                    <w:rPr>
                      <w:b/>
                      <w:sz w:val="16"/>
                      <w:szCs w:val="16"/>
                    </w:rPr>
                  </w:pPr>
                  <w:r w:rsidRPr="0064613D">
                    <w:rPr>
                      <w:b/>
                      <w:sz w:val="16"/>
                      <w:szCs w:val="16"/>
                    </w:rPr>
                    <w:t>offloaded</w:t>
                  </w:r>
                </w:p>
              </w:tc>
              <w:tc>
                <w:tcPr>
                  <w:tcW w:w="1318" w:type="pct"/>
                </w:tcPr>
                <w:p w14:paraId="3793639E" w14:textId="77777777" w:rsidR="003763F6" w:rsidRPr="0064613D" w:rsidRDefault="003763F6" w:rsidP="003763F6">
                  <w:pPr>
                    <w:rPr>
                      <w:sz w:val="16"/>
                      <w:szCs w:val="16"/>
                    </w:rPr>
                  </w:pPr>
                </w:p>
              </w:tc>
              <w:tc>
                <w:tcPr>
                  <w:tcW w:w="1130" w:type="pct"/>
                </w:tcPr>
                <w:p w14:paraId="2C616789" w14:textId="77777777" w:rsidR="003763F6" w:rsidRPr="0064613D" w:rsidRDefault="003763F6" w:rsidP="003763F6">
                  <w:pPr>
                    <w:rPr>
                      <w:sz w:val="16"/>
                      <w:szCs w:val="16"/>
                    </w:rPr>
                  </w:pPr>
                </w:p>
              </w:tc>
              <w:tc>
                <w:tcPr>
                  <w:tcW w:w="1083" w:type="pct"/>
                </w:tcPr>
                <w:p w14:paraId="2FCDC305" w14:textId="77777777" w:rsidR="003763F6" w:rsidRPr="0064613D" w:rsidRDefault="003763F6" w:rsidP="003763F6">
                  <w:pPr>
                    <w:rPr>
                      <w:sz w:val="16"/>
                      <w:szCs w:val="16"/>
                    </w:rPr>
                  </w:pPr>
                </w:p>
              </w:tc>
              <w:tc>
                <w:tcPr>
                  <w:tcW w:w="706" w:type="pct"/>
                </w:tcPr>
                <w:p w14:paraId="03BF5EE7" w14:textId="77777777" w:rsidR="003763F6" w:rsidRPr="0064613D" w:rsidRDefault="003763F6" w:rsidP="003763F6">
                  <w:pPr>
                    <w:rPr>
                      <w:sz w:val="16"/>
                      <w:szCs w:val="16"/>
                    </w:rPr>
                  </w:pPr>
                </w:p>
              </w:tc>
            </w:tr>
            <w:tr w:rsidR="003763F6" w:rsidRPr="0064613D" w14:paraId="7AE52C69" w14:textId="77777777" w:rsidTr="0064613D">
              <w:trPr>
                <w:trHeight w:val="144"/>
              </w:trPr>
              <w:tc>
                <w:tcPr>
                  <w:tcW w:w="763" w:type="pct"/>
                  <w:vMerge/>
                </w:tcPr>
                <w:p w14:paraId="5B7800B1" w14:textId="77777777" w:rsidR="003763F6" w:rsidRPr="0064613D" w:rsidRDefault="003763F6" w:rsidP="003763F6">
                  <w:pPr>
                    <w:rPr>
                      <w:sz w:val="16"/>
                      <w:szCs w:val="16"/>
                    </w:rPr>
                  </w:pPr>
                </w:p>
              </w:tc>
              <w:tc>
                <w:tcPr>
                  <w:tcW w:w="1318" w:type="pct"/>
                </w:tcPr>
                <w:p w14:paraId="25BF6ED4" w14:textId="77777777" w:rsidR="003763F6" w:rsidRPr="0064613D" w:rsidRDefault="003763F6" w:rsidP="003763F6">
                  <w:pPr>
                    <w:rPr>
                      <w:sz w:val="16"/>
                      <w:szCs w:val="16"/>
                    </w:rPr>
                  </w:pPr>
                </w:p>
              </w:tc>
              <w:tc>
                <w:tcPr>
                  <w:tcW w:w="1130" w:type="pct"/>
                </w:tcPr>
                <w:p w14:paraId="3C0B7D67" w14:textId="77777777" w:rsidR="003763F6" w:rsidRPr="0064613D" w:rsidRDefault="003763F6" w:rsidP="003763F6">
                  <w:pPr>
                    <w:rPr>
                      <w:sz w:val="16"/>
                      <w:szCs w:val="16"/>
                    </w:rPr>
                  </w:pPr>
                </w:p>
              </w:tc>
              <w:tc>
                <w:tcPr>
                  <w:tcW w:w="1083" w:type="pct"/>
                </w:tcPr>
                <w:p w14:paraId="1FD6AFB6" w14:textId="77777777" w:rsidR="003763F6" w:rsidRPr="0064613D" w:rsidRDefault="003763F6" w:rsidP="003763F6">
                  <w:pPr>
                    <w:rPr>
                      <w:sz w:val="16"/>
                      <w:szCs w:val="16"/>
                    </w:rPr>
                  </w:pPr>
                </w:p>
              </w:tc>
              <w:tc>
                <w:tcPr>
                  <w:tcW w:w="706" w:type="pct"/>
                </w:tcPr>
                <w:p w14:paraId="0A1FA40D" w14:textId="77777777" w:rsidR="003763F6" w:rsidRPr="0064613D" w:rsidRDefault="003763F6" w:rsidP="003763F6">
                  <w:pPr>
                    <w:rPr>
                      <w:sz w:val="16"/>
                      <w:szCs w:val="16"/>
                    </w:rPr>
                  </w:pPr>
                </w:p>
              </w:tc>
            </w:tr>
            <w:tr w:rsidR="003763F6" w:rsidRPr="0064613D" w14:paraId="55140ACE" w14:textId="77777777" w:rsidTr="0064613D">
              <w:trPr>
                <w:trHeight w:val="144"/>
              </w:trPr>
              <w:tc>
                <w:tcPr>
                  <w:tcW w:w="763" w:type="pct"/>
                  <w:vMerge/>
                </w:tcPr>
                <w:p w14:paraId="44E59FFF" w14:textId="77777777" w:rsidR="003763F6" w:rsidRPr="0064613D" w:rsidRDefault="003763F6" w:rsidP="003763F6">
                  <w:pPr>
                    <w:rPr>
                      <w:sz w:val="16"/>
                      <w:szCs w:val="16"/>
                    </w:rPr>
                  </w:pPr>
                </w:p>
              </w:tc>
              <w:tc>
                <w:tcPr>
                  <w:tcW w:w="1318" w:type="pct"/>
                </w:tcPr>
                <w:p w14:paraId="3837CA09" w14:textId="77777777" w:rsidR="003763F6" w:rsidRPr="0064613D" w:rsidRDefault="003763F6" w:rsidP="003763F6">
                  <w:pPr>
                    <w:rPr>
                      <w:sz w:val="16"/>
                      <w:szCs w:val="16"/>
                    </w:rPr>
                  </w:pPr>
                </w:p>
              </w:tc>
              <w:tc>
                <w:tcPr>
                  <w:tcW w:w="1130" w:type="pct"/>
                </w:tcPr>
                <w:p w14:paraId="4F4E9149" w14:textId="77777777" w:rsidR="003763F6" w:rsidRPr="0064613D" w:rsidRDefault="003763F6" w:rsidP="003763F6">
                  <w:pPr>
                    <w:rPr>
                      <w:sz w:val="16"/>
                      <w:szCs w:val="16"/>
                    </w:rPr>
                  </w:pPr>
                </w:p>
              </w:tc>
              <w:tc>
                <w:tcPr>
                  <w:tcW w:w="1083" w:type="pct"/>
                </w:tcPr>
                <w:p w14:paraId="14288B71" w14:textId="77777777" w:rsidR="003763F6" w:rsidRPr="0064613D" w:rsidRDefault="003763F6" w:rsidP="003763F6">
                  <w:pPr>
                    <w:rPr>
                      <w:sz w:val="16"/>
                      <w:szCs w:val="16"/>
                    </w:rPr>
                  </w:pPr>
                </w:p>
              </w:tc>
              <w:tc>
                <w:tcPr>
                  <w:tcW w:w="706" w:type="pct"/>
                </w:tcPr>
                <w:p w14:paraId="727A336E" w14:textId="77777777" w:rsidR="003763F6" w:rsidRPr="0064613D" w:rsidRDefault="003763F6" w:rsidP="003763F6">
                  <w:pPr>
                    <w:rPr>
                      <w:sz w:val="16"/>
                      <w:szCs w:val="16"/>
                    </w:rPr>
                  </w:pPr>
                </w:p>
              </w:tc>
            </w:tr>
            <w:tr w:rsidR="003763F6" w:rsidRPr="0064613D" w14:paraId="2CD64A02" w14:textId="77777777" w:rsidTr="0064613D">
              <w:trPr>
                <w:trHeight w:val="227"/>
              </w:trPr>
              <w:tc>
                <w:tcPr>
                  <w:tcW w:w="763" w:type="pct"/>
                  <w:vMerge w:val="restart"/>
                </w:tcPr>
                <w:p w14:paraId="7CEF66CF" w14:textId="77777777" w:rsidR="003763F6" w:rsidRPr="0064613D" w:rsidRDefault="003763F6" w:rsidP="003763F6">
                  <w:pPr>
                    <w:rPr>
                      <w:b/>
                      <w:sz w:val="16"/>
                      <w:szCs w:val="16"/>
                    </w:rPr>
                  </w:pPr>
                  <w:r w:rsidRPr="0064613D">
                    <w:rPr>
                      <w:b/>
                      <w:sz w:val="16"/>
                      <w:szCs w:val="16"/>
                    </w:rPr>
                    <w:t>received</w:t>
                  </w:r>
                </w:p>
              </w:tc>
              <w:tc>
                <w:tcPr>
                  <w:tcW w:w="1318" w:type="pct"/>
                </w:tcPr>
                <w:p w14:paraId="07481B93" w14:textId="77777777" w:rsidR="003763F6" w:rsidRPr="0064613D" w:rsidRDefault="003763F6" w:rsidP="003763F6">
                  <w:pPr>
                    <w:rPr>
                      <w:sz w:val="16"/>
                      <w:szCs w:val="16"/>
                    </w:rPr>
                  </w:pPr>
                </w:p>
              </w:tc>
              <w:tc>
                <w:tcPr>
                  <w:tcW w:w="1130" w:type="pct"/>
                </w:tcPr>
                <w:p w14:paraId="745679FE" w14:textId="77777777" w:rsidR="003763F6" w:rsidRPr="0064613D" w:rsidRDefault="003763F6" w:rsidP="003763F6">
                  <w:pPr>
                    <w:rPr>
                      <w:sz w:val="16"/>
                      <w:szCs w:val="16"/>
                    </w:rPr>
                  </w:pPr>
                </w:p>
              </w:tc>
              <w:tc>
                <w:tcPr>
                  <w:tcW w:w="1083" w:type="pct"/>
                </w:tcPr>
                <w:p w14:paraId="3492E9D4" w14:textId="77777777" w:rsidR="003763F6" w:rsidRPr="0064613D" w:rsidRDefault="003763F6" w:rsidP="003763F6">
                  <w:pPr>
                    <w:rPr>
                      <w:sz w:val="16"/>
                      <w:szCs w:val="16"/>
                    </w:rPr>
                  </w:pPr>
                </w:p>
              </w:tc>
              <w:tc>
                <w:tcPr>
                  <w:tcW w:w="706" w:type="pct"/>
                </w:tcPr>
                <w:p w14:paraId="03213AB8" w14:textId="77777777" w:rsidR="003763F6" w:rsidRPr="0064613D" w:rsidRDefault="003763F6" w:rsidP="003763F6">
                  <w:pPr>
                    <w:rPr>
                      <w:sz w:val="16"/>
                      <w:szCs w:val="16"/>
                    </w:rPr>
                  </w:pPr>
                </w:p>
              </w:tc>
            </w:tr>
            <w:tr w:rsidR="003763F6" w:rsidRPr="0064613D" w14:paraId="10F7A955" w14:textId="77777777" w:rsidTr="0064613D">
              <w:trPr>
                <w:trHeight w:val="144"/>
              </w:trPr>
              <w:tc>
                <w:tcPr>
                  <w:tcW w:w="763" w:type="pct"/>
                  <w:vMerge/>
                </w:tcPr>
                <w:p w14:paraId="33E20C2A" w14:textId="77777777" w:rsidR="003763F6" w:rsidRPr="0064613D" w:rsidRDefault="003763F6" w:rsidP="003763F6">
                  <w:pPr>
                    <w:rPr>
                      <w:sz w:val="16"/>
                      <w:szCs w:val="16"/>
                    </w:rPr>
                  </w:pPr>
                </w:p>
              </w:tc>
              <w:tc>
                <w:tcPr>
                  <w:tcW w:w="1318" w:type="pct"/>
                </w:tcPr>
                <w:p w14:paraId="01F98526" w14:textId="77777777" w:rsidR="003763F6" w:rsidRPr="0064613D" w:rsidRDefault="003763F6" w:rsidP="003763F6">
                  <w:pPr>
                    <w:rPr>
                      <w:sz w:val="16"/>
                      <w:szCs w:val="16"/>
                    </w:rPr>
                  </w:pPr>
                </w:p>
              </w:tc>
              <w:tc>
                <w:tcPr>
                  <w:tcW w:w="1130" w:type="pct"/>
                </w:tcPr>
                <w:p w14:paraId="5C75A6C5" w14:textId="77777777" w:rsidR="003763F6" w:rsidRPr="0064613D" w:rsidRDefault="003763F6" w:rsidP="003763F6">
                  <w:pPr>
                    <w:rPr>
                      <w:sz w:val="16"/>
                      <w:szCs w:val="16"/>
                    </w:rPr>
                  </w:pPr>
                </w:p>
              </w:tc>
              <w:tc>
                <w:tcPr>
                  <w:tcW w:w="1083" w:type="pct"/>
                </w:tcPr>
                <w:p w14:paraId="288BB49A" w14:textId="77777777" w:rsidR="003763F6" w:rsidRPr="0064613D" w:rsidRDefault="003763F6" w:rsidP="003763F6">
                  <w:pPr>
                    <w:rPr>
                      <w:sz w:val="16"/>
                      <w:szCs w:val="16"/>
                    </w:rPr>
                  </w:pPr>
                </w:p>
              </w:tc>
              <w:tc>
                <w:tcPr>
                  <w:tcW w:w="706" w:type="pct"/>
                </w:tcPr>
                <w:p w14:paraId="129C4B0B" w14:textId="77777777" w:rsidR="003763F6" w:rsidRPr="0064613D" w:rsidRDefault="003763F6" w:rsidP="003763F6">
                  <w:pPr>
                    <w:rPr>
                      <w:sz w:val="16"/>
                      <w:szCs w:val="16"/>
                    </w:rPr>
                  </w:pPr>
                </w:p>
              </w:tc>
            </w:tr>
            <w:tr w:rsidR="003763F6" w:rsidRPr="0064613D" w14:paraId="3E4388B5" w14:textId="77777777" w:rsidTr="0064613D">
              <w:trPr>
                <w:trHeight w:val="144"/>
              </w:trPr>
              <w:tc>
                <w:tcPr>
                  <w:tcW w:w="763" w:type="pct"/>
                  <w:vMerge/>
                </w:tcPr>
                <w:p w14:paraId="0827EE89" w14:textId="77777777" w:rsidR="003763F6" w:rsidRPr="0064613D" w:rsidRDefault="003763F6" w:rsidP="003763F6">
                  <w:pPr>
                    <w:rPr>
                      <w:sz w:val="16"/>
                      <w:szCs w:val="16"/>
                    </w:rPr>
                  </w:pPr>
                </w:p>
              </w:tc>
              <w:tc>
                <w:tcPr>
                  <w:tcW w:w="1318" w:type="pct"/>
                </w:tcPr>
                <w:p w14:paraId="7EF6AA46" w14:textId="77777777" w:rsidR="003763F6" w:rsidRPr="0064613D" w:rsidRDefault="003763F6" w:rsidP="003763F6">
                  <w:pPr>
                    <w:rPr>
                      <w:sz w:val="16"/>
                      <w:szCs w:val="16"/>
                    </w:rPr>
                  </w:pPr>
                </w:p>
              </w:tc>
              <w:tc>
                <w:tcPr>
                  <w:tcW w:w="1130" w:type="pct"/>
                </w:tcPr>
                <w:p w14:paraId="57EF3B96" w14:textId="77777777" w:rsidR="003763F6" w:rsidRPr="0064613D" w:rsidRDefault="003763F6" w:rsidP="003763F6">
                  <w:pPr>
                    <w:rPr>
                      <w:sz w:val="16"/>
                      <w:szCs w:val="16"/>
                    </w:rPr>
                  </w:pPr>
                </w:p>
              </w:tc>
              <w:tc>
                <w:tcPr>
                  <w:tcW w:w="1083" w:type="pct"/>
                </w:tcPr>
                <w:p w14:paraId="0FCDC296" w14:textId="77777777" w:rsidR="003763F6" w:rsidRPr="0064613D" w:rsidRDefault="003763F6" w:rsidP="003763F6">
                  <w:pPr>
                    <w:rPr>
                      <w:sz w:val="16"/>
                      <w:szCs w:val="16"/>
                    </w:rPr>
                  </w:pPr>
                </w:p>
              </w:tc>
              <w:tc>
                <w:tcPr>
                  <w:tcW w:w="706" w:type="pct"/>
                </w:tcPr>
                <w:p w14:paraId="63AEA6D8" w14:textId="77777777" w:rsidR="003763F6" w:rsidRPr="0064613D" w:rsidRDefault="003763F6" w:rsidP="003763F6">
                  <w:pPr>
                    <w:rPr>
                      <w:sz w:val="16"/>
                      <w:szCs w:val="16"/>
                    </w:rPr>
                  </w:pPr>
                </w:p>
              </w:tc>
            </w:tr>
          </w:tbl>
          <w:p w14:paraId="4D3084D4" w14:textId="053146D0" w:rsidR="003763F6" w:rsidRDefault="003763F6" w:rsidP="003763F6">
            <w:pPr>
              <w:rPr>
                <w:sz w:val="22"/>
                <w:szCs w:val="22"/>
              </w:rPr>
            </w:pPr>
          </w:p>
          <w:p w14:paraId="4E76488B" w14:textId="2AC9D211" w:rsidR="00B367E3" w:rsidRDefault="00B367E3" w:rsidP="003763F6">
            <w:pPr>
              <w:rPr>
                <w:sz w:val="22"/>
                <w:szCs w:val="22"/>
              </w:rPr>
            </w:pPr>
          </w:p>
          <w:p w14:paraId="1B8C9A4A" w14:textId="3D001102" w:rsidR="00B367E3" w:rsidRPr="00B367E3" w:rsidRDefault="00B367E3" w:rsidP="003763F6">
            <w:pPr>
              <w:rPr>
                <w:rFonts w:asciiTheme="minorHAnsi" w:eastAsia="Batang" w:hAnsiTheme="minorHAnsi" w:cstheme="minorHAnsi"/>
                <w:b/>
                <w:bCs/>
                <w:sz w:val="22"/>
                <w:szCs w:val="22"/>
              </w:rPr>
            </w:pPr>
            <w:r w:rsidRPr="00B367E3">
              <w:rPr>
                <w:rFonts w:asciiTheme="minorHAnsi" w:eastAsia="Batang" w:hAnsiTheme="minorHAnsi" w:cstheme="minorHAnsi"/>
                <w:b/>
                <w:bCs/>
                <w:sz w:val="22"/>
                <w:szCs w:val="22"/>
              </w:rPr>
              <w:t xml:space="preserve">AUDIT POINT [RP] The Secretariat confirms receipt by the CCM in AR Pt 1 of the required information in the prescribed format contained at Annex II of CMM 2009-06, and confirms that the report includes the required information for all CCM </w:t>
            </w:r>
            <w:proofErr w:type="spellStart"/>
            <w:r w:rsidRPr="00B367E3">
              <w:rPr>
                <w:rFonts w:asciiTheme="minorHAnsi" w:eastAsia="Batang" w:hAnsiTheme="minorHAnsi" w:cstheme="minorHAnsi"/>
                <w:b/>
                <w:bCs/>
                <w:sz w:val="22"/>
                <w:szCs w:val="22"/>
              </w:rPr>
              <w:t>transhipment</w:t>
            </w:r>
            <w:proofErr w:type="spellEnd"/>
            <w:r w:rsidRPr="00B367E3">
              <w:rPr>
                <w:rFonts w:asciiTheme="minorHAnsi" w:eastAsia="Batang" w:hAnsiTheme="minorHAnsi" w:cstheme="minorHAnsi"/>
                <w:b/>
                <w:bCs/>
                <w:sz w:val="22"/>
                <w:szCs w:val="22"/>
              </w:rPr>
              <w:t xml:space="preserve"> events in the Convention Area of all HMFS covered by the Convention, as well as HMFS taken in the Convention Area and </w:t>
            </w:r>
            <w:proofErr w:type="spellStart"/>
            <w:r w:rsidRPr="00B367E3">
              <w:rPr>
                <w:rFonts w:asciiTheme="minorHAnsi" w:eastAsia="Batang" w:hAnsiTheme="minorHAnsi" w:cstheme="minorHAnsi"/>
                <w:b/>
                <w:bCs/>
                <w:sz w:val="22"/>
                <w:szCs w:val="22"/>
              </w:rPr>
              <w:t>transhipped</w:t>
            </w:r>
            <w:proofErr w:type="spellEnd"/>
            <w:r w:rsidRPr="00B367E3">
              <w:rPr>
                <w:rFonts w:asciiTheme="minorHAnsi" w:eastAsia="Batang" w:hAnsiTheme="minorHAnsi" w:cstheme="minorHAnsi"/>
                <w:b/>
                <w:bCs/>
                <w:sz w:val="22"/>
                <w:szCs w:val="22"/>
              </w:rPr>
              <w:t xml:space="preserve"> outside the Convention Area, in accordance with paras 10, 11, and 12 of CMM 2009-06.</w:t>
            </w:r>
          </w:p>
          <w:p w14:paraId="5075BFB9" w14:textId="5048F0F3" w:rsidR="00B367E3" w:rsidRDefault="00B367E3" w:rsidP="003763F6">
            <w:pPr>
              <w:rPr>
                <w:sz w:val="22"/>
                <w:szCs w:val="22"/>
              </w:rPr>
            </w:pPr>
          </w:p>
          <w:p w14:paraId="41056C79" w14:textId="578F4BDD" w:rsidR="003763F6" w:rsidRPr="004442BA" w:rsidRDefault="00B367E3" w:rsidP="003763F6">
            <w:pPr>
              <w:jc w:val="center"/>
              <w:rPr>
                <w:sz w:val="22"/>
                <w:szCs w:val="22"/>
              </w:rPr>
            </w:pPr>
            <w:r>
              <w:rPr>
                <w:sz w:val="22"/>
                <w:szCs w:val="22"/>
              </w:rPr>
              <w:lastRenderedPageBreak/>
              <w:t xml:space="preserve">CMM 2009-06 </w:t>
            </w:r>
            <w:r w:rsidR="003763F6" w:rsidRPr="004442BA">
              <w:rPr>
                <w:sz w:val="22"/>
                <w:szCs w:val="22"/>
              </w:rPr>
              <w:t>ANNEX II</w:t>
            </w:r>
            <w:r w:rsidR="003763F6" w:rsidRPr="004442BA">
              <w:rPr>
                <w:rFonts w:eastAsia="Malgun Gothic"/>
                <w:sz w:val="22"/>
                <w:szCs w:val="22"/>
                <w:lang w:eastAsia="ko-KR"/>
              </w:rPr>
              <w:t xml:space="preserve"> </w:t>
            </w:r>
          </w:p>
          <w:p w14:paraId="081F3806" w14:textId="77777777" w:rsidR="003763F6" w:rsidRPr="004442BA" w:rsidRDefault="003763F6" w:rsidP="003763F6">
            <w:pPr>
              <w:jc w:val="center"/>
              <w:rPr>
                <w:sz w:val="22"/>
                <w:szCs w:val="22"/>
              </w:rPr>
            </w:pPr>
            <w:r w:rsidRPr="004442BA">
              <w:rPr>
                <w:sz w:val="22"/>
                <w:szCs w:val="22"/>
              </w:rPr>
              <w:t>TRANSHIPMENT INFORMATION TO BE REPORTED ANNUALLY BY CCMs</w:t>
            </w:r>
          </w:p>
          <w:p w14:paraId="50E03D94" w14:textId="77777777" w:rsidR="003763F6" w:rsidRPr="004442BA" w:rsidRDefault="003763F6" w:rsidP="003763F6">
            <w:pPr>
              <w:rPr>
                <w:rFonts w:eastAsia="Malgun Gothic"/>
                <w:sz w:val="22"/>
                <w:szCs w:val="22"/>
                <w:lang w:eastAsia="ko-KR"/>
              </w:rPr>
            </w:pPr>
          </w:p>
          <w:p w14:paraId="30B4FE65" w14:textId="77777777" w:rsidR="003763F6" w:rsidRPr="004442BA" w:rsidRDefault="003763F6" w:rsidP="003763F6">
            <w:pPr>
              <w:rPr>
                <w:rFonts w:eastAsia="Malgun Gothic"/>
                <w:sz w:val="22"/>
                <w:szCs w:val="22"/>
                <w:lang w:eastAsia="ko-KR"/>
              </w:rPr>
            </w:pPr>
            <w:r w:rsidRPr="004442BA">
              <w:rPr>
                <w:sz w:val="22"/>
                <w:szCs w:val="22"/>
              </w:rPr>
              <w:t>Each CCM shall include in Part 1 of its Annual Report to the Commission:</w:t>
            </w:r>
          </w:p>
          <w:p w14:paraId="45A7413D" w14:textId="77777777" w:rsidR="003763F6" w:rsidRPr="004442BA" w:rsidRDefault="003763F6" w:rsidP="003763F6">
            <w:pPr>
              <w:rPr>
                <w:rFonts w:eastAsia="Malgun Gothic"/>
                <w:sz w:val="22"/>
                <w:szCs w:val="22"/>
                <w:lang w:eastAsia="ko-KR"/>
              </w:rPr>
            </w:pPr>
          </w:p>
          <w:p w14:paraId="2A9035B8" w14:textId="7832F66E" w:rsidR="003763F6" w:rsidRPr="004442BA" w:rsidRDefault="003763F6" w:rsidP="003763F6">
            <w:pPr>
              <w:pStyle w:val="ListParagraph"/>
              <w:numPr>
                <w:ilvl w:val="0"/>
                <w:numId w:val="2"/>
              </w:numPr>
              <w:ind w:left="463" w:hanging="450"/>
              <w:rPr>
                <w:rFonts w:eastAsia="Times New Roman"/>
                <w:sz w:val="22"/>
                <w:szCs w:val="22"/>
              </w:rPr>
            </w:pPr>
            <w:r w:rsidRPr="004442BA">
              <w:rPr>
                <w:rFonts w:eastAsia="Times New Roman"/>
                <w:sz w:val="22"/>
                <w:szCs w:val="22"/>
              </w:rPr>
              <w:t xml:space="preserve">the total quantities, by weight, of highly migratory fish stocks covered by this measure that were </w:t>
            </w:r>
            <w:proofErr w:type="spellStart"/>
            <w:r w:rsidRPr="004442BA">
              <w:rPr>
                <w:rFonts w:eastAsia="Times New Roman"/>
                <w:sz w:val="22"/>
                <w:szCs w:val="22"/>
              </w:rPr>
              <w:t>transhipped</w:t>
            </w:r>
            <w:proofErr w:type="spellEnd"/>
            <w:r w:rsidRPr="004442BA">
              <w:rPr>
                <w:rFonts w:eastAsia="Times New Roman"/>
                <w:sz w:val="22"/>
                <w:szCs w:val="22"/>
              </w:rPr>
              <w:t xml:space="preserve"> by fishing vessels the CCM is responsible for reporting against, with those quantities broken down by:</w:t>
            </w:r>
          </w:p>
          <w:p w14:paraId="7969A331" w14:textId="310B3F2F" w:rsidR="003763F6" w:rsidRPr="004442BA" w:rsidRDefault="003763F6" w:rsidP="003763F6">
            <w:pPr>
              <w:pStyle w:val="ListParagraph"/>
              <w:numPr>
                <w:ilvl w:val="1"/>
                <w:numId w:val="4"/>
              </w:numPr>
              <w:ind w:left="823"/>
              <w:rPr>
                <w:rFonts w:eastAsia="Times New Roman"/>
                <w:sz w:val="22"/>
                <w:szCs w:val="22"/>
              </w:rPr>
            </w:pPr>
            <w:r w:rsidRPr="004442BA">
              <w:rPr>
                <w:rFonts w:eastAsia="Times New Roman"/>
                <w:sz w:val="22"/>
                <w:szCs w:val="22"/>
              </w:rPr>
              <w:t>offloaded and received;</w:t>
            </w:r>
          </w:p>
          <w:p w14:paraId="64A6765A" w14:textId="2279ACA8" w:rsidR="003763F6" w:rsidRPr="004442BA" w:rsidRDefault="003763F6" w:rsidP="003763F6">
            <w:pPr>
              <w:pStyle w:val="ListParagraph"/>
              <w:numPr>
                <w:ilvl w:val="1"/>
                <w:numId w:val="4"/>
              </w:numPr>
              <w:ind w:left="823"/>
              <w:rPr>
                <w:rFonts w:eastAsia="Times New Roman"/>
                <w:sz w:val="22"/>
                <w:szCs w:val="22"/>
              </w:rPr>
            </w:pPr>
            <w:proofErr w:type="spellStart"/>
            <w:r w:rsidRPr="004442BA">
              <w:rPr>
                <w:rFonts w:eastAsia="Times New Roman"/>
                <w:sz w:val="22"/>
                <w:szCs w:val="22"/>
              </w:rPr>
              <w:t>transhipped</w:t>
            </w:r>
            <w:proofErr w:type="spellEnd"/>
            <w:r w:rsidRPr="004442BA">
              <w:rPr>
                <w:rFonts w:eastAsia="Times New Roman"/>
                <w:sz w:val="22"/>
                <w:szCs w:val="22"/>
              </w:rPr>
              <w:t xml:space="preserve"> in port, </w:t>
            </w:r>
            <w:proofErr w:type="spellStart"/>
            <w:r w:rsidRPr="004442BA">
              <w:rPr>
                <w:rFonts w:eastAsia="Times New Roman"/>
                <w:sz w:val="22"/>
                <w:szCs w:val="22"/>
              </w:rPr>
              <w:t>transhipped</w:t>
            </w:r>
            <w:proofErr w:type="spellEnd"/>
            <w:r w:rsidRPr="004442BA">
              <w:rPr>
                <w:rFonts w:eastAsia="Times New Roman"/>
                <w:sz w:val="22"/>
                <w:szCs w:val="22"/>
              </w:rPr>
              <w:t xml:space="preserve"> at sea in areas of national jurisdiction, and </w:t>
            </w:r>
            <w:proofErr w:type="spellStart"/>
            <w:r w:rsidRPr="004442BA">
              <w:rPr>
                <w:rFonts w:eastAsia="Times New Roman"/>
                <w:sz w:val="22"/>
                <w:szCs w:val="22"/>
              </w:rPr>
              <w:t>transhipped</w:t>
            </w:r>
            <w:proofErr w:type="spellEnd"/>
            <w:r w:rsidRPr="004442BA">
              <w:rPr>
                <w:rFonts w:eastAsia="Times New Roman"/>
                <w:sz w:val="22"/>
                <w:szCs w:val="22"/>
              </w:rPr>
              <w:t xml:space="preserve"> beyond areas of national jurisdiction;</w:t>
            </w:r>
          </w:p>
          <w:p w14:paraId="611735BB" w14:textId="1B52908B" w:rsidR="003763F6" w:rsidRPr="004442BA" w:rsidRDefault="003763F6" w:rsidP="003763F6">
            <w:pPr>
              <w:pStyle w:val="ListParagraph"/>
              <w:numPr>
                <w:ilvl w:val="1"/>
                <w:numId w:val="4"/>
              </w:numPr>
              <w:ind w:left="823"/>
              <w:rPr>
                <w:rFonts w:eastAsia="Times New Roman"/>
                <w:sz w:val="22"/>
                <w:szCs w:val="22"/>
              </w:rPr>
            </w:pPr>
            <w:proofErr w:type="spellStart"/>
            <w:r w:rsidRPr="004442BA">
              <w:rPr>
                <w:rFonts w:eastAsia="Times New Roman"/>
                <w:sz w:val="22"/>
                <w:szCs w:val="22"/>
              </w:rPr>
              <w:t>transhipped</w:t>
            </w:r>
            <w:proofErr w:type="spellEnd"/>
            <w:r w:rsidRPr="004442BA">
              <w:rPr>
                <w:rFonts w:eastAsia="Times New Roman"/>
                <w:sz w:val="22"/>
                <w:szCs w:val="22"/>
              </w:rPr>
              <w:t xml:space="preserve"> inside the Convention Area and transshipped outside the Convention Area;</w:t>
            </w:r>
          </w:p>
          <w:p w14:paraId="52753B5F" w14:textId="0D198DDD" w:rsidR="003763F6" w:rsidRPr="004442BA" w:rsidRDefault="003763F6" w:rsidP="003763F6">
            <w:pPr>
              <w:pStyle w:val="ListParagraph"/>
              <w:numPr>
                <w:ilvl w:val="1"/>
                <w:numId w:val="4"/>
              </w:numPr>
              <w:ind w:left="823"/>
              <w:rPr>
                <w:rFonts w:eastAsia="Times New Roman"/>
                <w:sz w:val="22"/>
                <w:szCs w:val="22"/>
              </w:rPr>
            </w:pPr>
            <w:r w:rsidRPr="004442BA">
              <w:rPr>
                <w:rFonts w:eastAsia="Times New Roman"/>
                <w:sz w:val="22"/>
                <w:szCs w:val="22"/>
              </w:rPr>
              <w:t xml:space="preserve">caught inside the Convention Area and caught outside the Convention Area; </w:t>
            </w:r>
          </w:p>
          <w:p w14:paraId="76738FB0" w14:textId="5A49AB82" w:rsidR="003763F6" w:rsidRPr="004442BA" w:rsidRDefault="003763F6" w:rsidP="003763F6">
            <w:pPr>
              <w:pStyle w:val="ListParagraph"/>
              <w:numPr>
                <w:ilvl w:val="1"/>
                <w:numId w:val="4"/>
              </w:numPr>
              <w:ind w:left="823"/>
              <w:rPr>
                <w:rFonts w:eastAsia="Times New Roman"/>
                <w:sz w:val="22"/>
                <w:szCs w:val="22"/>
              </w:rPr>
            </w:pPr>
            <w:r w:rsidRPr="004442BA">
              <w:rPr>
                <w:rFonts w:eastAsia="Times New Roman"/>
                <w:sz w:val="22"/>
                <w:szCs w:val="22"/>
              </w:rPr>
              <w:t>species;</w:t>
            </w:r>
          </w:p>
          <w:p w14:paraId="4A5C4D85" w14:textId="40DE01ED" w:rsidR="003763F6" w:rsidRPr="004442BA" w:rsidRDefault="003763F6" w:rsidP="003763F6">
            <w:pPr>
              <w:pStyle w:val="ListParagraph"/>
              <w:numPr>
                <w:ilvl w:val="1"/>
                <w:numId w:val="4"/>
              </w:numPr>
              <w:ind w:left="823"/>
              <w:rPr>
                <w:rFonts w:eastAsia="Times New Roman"/>
                <w:sz w:val="22"/>
                <w:szCs w:val="22"/>
              </w:rPr>
            </w:pPr>
            <w:r w:rsidRPr="004442BA">
              <w:rPr>
                <w:rFonts w:eastAsia="Times New Roman"/>
                <w:sz w:val="22"/>
                <w:szCs w:val="22"/>
              </w:rPr>
              <w:t>product form; and</w:t>
            </w:r>
          </w:p>
          <w:p w14:paraId="5216C773" w14:textId="11458006" w:rsidR="003763F6" w:rsidRPr="004442BA" w:rsidRDefault="003763F6" w:rsidP="003763F6">
            <w:pPr>
              <w:pStyle w:val="ListParagraph"/>
              <w:numPr>
                <w:ilvl w:val="1"/>
                <w:numId w:val="4"/>
              </w:numPr>
              <w:ind w:left="823"/>
              <w:rPr>
                <w:rFonts w:eastAsia="Times New Roman"/>
                <w:sz w:val="22"/>
                <w:szCs w:val="22"/>
              </w:rPr>
            </w:pPr>
            <w:r w:rsidRPr="004442BA">
              <w:rPr>
                <w:rFonts w:eastAsia="Times New Roman"/>
                <w:sz w:val="22"/>
                <w:szCs w:val="22"/>
              </w:rPr>
              <w:t>fishing gear used</w:t>
            </w:r>
          </w:p>
          <w:p w14:paraId="4EEE6257" w14:textId="77777777" w:rsidR="003763F6" w:rsidRPr="004442BA" w:rsidRDefault="003763F6" w:rsidP="003763F6">
            <w:pPr>
              <w:ind w:left="823"/>
              <w:rPr>
                <w:sz w:val="22"/>
                <w:szCs w:val="22"/>
              </w:rPr>
            </w:pPr>
          </w:p>
          <w:p w14:paraId="2A3F7C19" w14:textId="200EF2D3" w:rsidR="003763F6" w:rsidRPr="004442BA" w:rsidRDefault="003763F6" w:rsidP="003763F6">
            <w:pPr>
              <w:pStyle w:val="ListParagraph"/>
              <w:numPr>
                <w:ilvl w:val="0"/>
                <w:numId w:val="2"/>
              </w:numPr>
              <w:ind w:left="463" w:hanging="450"/>
              <w:rPr>
                <w:rFonts w:eastAsia="Times New Roman"/>
                <w:sz w:val="22"/>
                <w:szCs w:val="22"/>
              </w:rPr>
            </w:pPr>
            <w:r w:rsidRPr="004442BA">
              <w:rPr>
                <w:rFonts w:eastAsia="Times New Roman"/>
                <w:sz w:val="22"/>
                <w:szCs w:val="22"/>
              </w:rPr>
              <w:t xml:space="preserve">the number of </w:t>
            </w:r>
            <w:proofErr w:type="spellStart"/>
            <w:r w:rsidRPr="004442BA">
              <w:rPr>
                <w:rFonts w:eastAsia="Times New Roman"/>
                <w:sz w:val="22"/>
                <w:szCs w:val="22"/>
              </w:rPr>
              <w:t>transhipments</w:t>
            </w:r>
            <w:proofErr w:type="spellEnd"/>
            <w:r w:rsidRPr="004442BA">
              <w:rPr>
                <w:rFonts w:eastAsia="Times New Roman"/>
                <w:sz w:val="22"/>
                <w:szCs w:val="22"/>
              </w:rPr>
              <w:t xml:space="preserve"> involving highly migratory fish stocks covered by this measure by fishing vessels that is responsible for reporting against, broken down by:</w:t>
            </w:r>
          </w:p>
          <w:p w14:paraId="60889269" w14:textId="0CC2AD27" w:rsidR="003763F6" w:rsidRPr="004442BA" w:rsidRDefault="003763F6" w:rsidP="003763F6">
            <w:pPr>
              <w:pStyle w:val="ListParagraph"/>
              <w:numPr>
                <w:ilvl w:val="1"/>
                <w:numId w:val="5"/>
              </w:numPr>
              <w:ind w:left="823"/>
              <w:rPr>
                <w:rFonts w:eastAsia="Times New Roman"/>
                <w:sz w:val="22"/>
                <w:szCs w:val="22"/>
              </w:rPr>
            </w:pPr>
            <w:r w:rsidRPr="004442BA">
              <w:rPr>
                <w:rFonts w:eastAsia="Times New Roman"/>
                <w:sz w:val="22"/>
                <w:szCs w:val="22"/>
              </w:rPr>
              <w:t>offloaded and received;</w:t>
            </w:r>
          </w:p>
          <w:p w14:paraId="7265C359" w14:textId="6D9F71BF" w:rsidR="003763F6" w:rsidRPr="004442BA" w:rsidRDefault="003763F6" w:rsidP="003763F6">
            <w:pPr>
              <w:pStyle w:val="ListParagraph"/>
              <w:numPr>
                <w:ilvl w:val="1"/>
                <w:numId w:val="5"/>
              </w:numPr>
              <w:ind w:left="823"/>
              <w:rPr>
                <w:rFonts w:eastAsia="Times New Roman"/>
                <w:sz w:val="22"/>
                <w:szCs w:val="22"/>
              </w:rPr>
            </w:pPr>
            <w:proofErr w:type="spellStart"/>
            <w:r w:rsidRPr="004442BA">
              <w:rPr>
                <w:rFonts w:eastAsia="Times New Roman"/>
                <w:sz w:val="22"/>
                <w:szCs w:val="22"/>
              </w:rPr>
              <w:t>transhipped</w:t>
            </w:r>
            <w:proofErr w:type="spellEnd"/>
            <w:r w:rsidRPr="004442BA">
              <w:rPr>
                <w:rFonts w:eastAsia="Times New Roman"/>
                <w:sz w:val="22"/>
                <w:szCs w:val="22"/>
              </w:rPr>
              <w:t xml:space="preserve"> in port, </w:t>
            </w:r>
            <w:proofErr w:type="spellStart"/>
            <w:r w:rsidRPr="004442BA">
              <w:rPr>
                <w:rFonts w:eastAsia="Times New Roman"/>
                <w:sz w:val="22"/>
                <w:szCs w:val="22"/>
              </w:rPr>
              <w:t>transhipped</w:t>
            </w:r>
            <w:proofErr w:type="spellEnd"/>
            <w:r w:rsidRPr="004442BA">
              <w:rPr>
                <w:rFonts w:eastAsia="Times New Roman"/>
                <w:sz w:val="22"/>
                <w:szCs w:val="22"/>
              </w:rPr>
              <w:t xml:space="preserve"> at sea in areas of national jurisdiction, and </w:t>
            </w:r>
            <w:proofErr w:type="spellStart"/>
            <w:r w:rsidRPr="004442BA">
              <w:rPr>
                <w:rFonts w:eastAsia="Times New Roman"/>
                <w:sz w:val="22"/>
                <w:szCs w:val="22"/>
              </w:rPr>
              <w:t>transhipped</w:t>
            </w:r>
            <w:proofErr w:type="spellEnd"/>
            <w:r w:rsidRPr="004442BA">
              <w:rPr>
                <w:rFonts w:eastAsia="Times New Roman"/>
                <w:sz w:val="22"/>
                <w:szCs w:val="22"/>
              </w:rPr>
              <w:t xml:space="preserve"> beyond areas of national jurisdiction;</w:t>
            </w:r>
          </w:p>
          <w:p w14:paraId="45041B2D" w14:textId="34DACD27" w:rsidR="003763F6" w:rsidRPr="004442BA" w:rsidRDefault="003763F6" w:rsidP="003763F6">
            <w:pPr>
              <w:pStyle w:val="ListParagraph"/>
              <w:numPr>
                <w:ilvl w:val="1"/>
                <w:numId w:val="5"/>
              </w:numPr>
              <w:ind w:left="823"/>
              <w:rPr>
                <w:rFonts w:eastAsia="Times New Roman"/>
                <w:sz w:val="22"/>
                <w:szCs w:val="22"/>
              </w:rPr>
            </w:pPr>
            <w:proofErr w:type="spellStart"/>
            <w:r w:rsidRPr="004442BA">
              <w:rPr>
                <w:rFonts w:eastAsia="Times New Roman"/>
                <w:sz w:val="22"/>
                <w:szCs w:val="22"/>
              </w:rPr>
              <w:t>transhipped</w:t>
            </w:r>
            <w:proofErr w:type="spellEnd"/>
            <w:r w:rsidRPr="004442BA">
              <w:rPr>
                <w:rFonts w:eastAsia="Times New Roman"/>
                <w:sz w:val="22"/>
                <w:szCs w:val="22"/>
              </w:rPr>
              <w:t xml:space="preserve"> inside the Convention Area and </w:t>
            </w:r>
            <w:proofErr w:type="spellStart"/>
            <w:r w:rsidRPr="004442BA">
              <w:rPr>
                <w:rFonts w:eastAsia="Times New Roman"/>
                <w:sz w:val="22"/>
                <w:szCs w:val="22"/>
              </w:rPr>
              <w:t>transhipped</w:t>
            </w:r>
            <w:proofErr w:type="spellEnd"/>
            <w:r w:rsidRPr="004442BA">
              <w:rPr>
                <w:rFonts w:eastAsia="Times New Roman"/>
                <w:sz w:val="22"/>
                <w:szCs w:val="22"/>
              </w:rPr>
              <w:t xml:space="preserve"> outside the Convention Area;</w:t>
            </w:r>
          </w:p>
          <w:p w14:paraId="49937247" w14:textId="06B1B533" w:rsidR="003763F6" w:rsidRPr="004442BA" w:rsidRDefault="003763F6" w:rsidP="003763F6">
            <w:pPr>
              <w:pStyle w:val="ListParagraph"/>
              <w:numPr>
                <w:ilvl w:val="1"/>
                <w:numId w:val="5"/>
              </w:numPr>
              <w:ind w:left="823"/>
              <w:rPr>
                <w:rFonts w:eastAsia="Times New Roman"/>
                <w:sz w:val="22"/>
                <w:szCs w:val="22"/>
              </w:rPr>
            </w:pPr>
            <w:r w:rsidRPr="004442BA">
              <w:rPr>
                <w:rFonts w:eastAsia="Times New Roman"/>
                <w:sz w:val="22"/>
                <w:szCs w:val="22"/>
              </w:rPr>
              <w:t>caught inside the Convention Area and caught outside the Convention Area; and</w:t>
            </w:r>
          </w:p>
          <w:p w14:paraId="3893DAF8" w14:textId="3A2AE26C" w:rsidR="00B367E3" w:rsidRPr="00B367E3" w:rsidRDefault="003763F6" w:rsidP="00B93303">
            <w:pPr>
              <w:pStyle w:val="ListParagraph"/>
              <w:numPr>
                <w:ilvl w:val="1"/>
                <w:numId w:val="5"/>
              </w:numPr>
              <w:ind w:left="823"/>
              <w:rPr>
                <w:rFonts w:eastAsia="Times New Roman"/>
              </w:rPr>
            </w:pPr>
            <w:r w:rsidRPr="00B93303">
              <w:rPr>
                <w:rFonts w:eastAsia="Times New Roman"/>
                <w:sz w:val="22"/>
                <w:szCs w:val="22"/>
              </w:rPr>
              <w:t>fishing gear.</w:t>
            </w:r>
          </w:p>
        </w:tc>
      </w:tr>
      <w:tr w:rsidR="003763F6" w:rsidRPr="004442BA" w14:paraId="257F80BB" w14:textId="77777777" w:rsidTr="00B93303">
        <w:trPr>
          <w:trHeight w:val="2330"/>
        </w:trPr>
        <w:tc>
          <w:tcPr>
            <w:tcW w:w="991" w:type="pct"/>
            <w:vAlign w:val="center"/>
          </w:tcPr>
          <w:p w14:paraId="26F68891" w14:textId="3C2360F7" w:rsidR="003763F6" w:rsidRPr="004442BA" w:rsidRDefault="003763F6" w:rsidP="00895B3E">
            <w:pPr>
              <w:rPr>
                <w:rFonts w:eastAsia="Malgun Gothic"/>
                <w:b/>
                <w:sz w:val="22"/>
                <w:szCs w:val="22"/>
                <w:lang w:eastAsia="ko-KR"/>
              </w:rPr>
            </w:pPr>
            <w:r w:rsidRPr="004442BA">
              <w:rPr>
                <w:b/>
                <w:sz w:val="22"/>
                <w:szCs w:val="22"/>
              </w:rPr>
              <w:lastRenderedPageBreak/>
              <w:t xml:space="preserve">CMM </w:t>
            </w:r>
            <w:r w:rsidRPr="004442BA">
              <w:rPr>
                <w:rFonts w:eastAsia="Malgun Gothic"/>
                <w:b/>
                <w:sz w:val="22"/>
                <w:szCs w:val="22"/>
                <w:lang w:eastAsia="ko-KR"/>
              </w:rPr>
              <w:t>20</w:t>
            </w:r>
            <w:r w:rsidRPr="004442BA">
              <w:rPr>
                <w:b/>
                <w:sz w:val="22"/>
                <w:szCs w:val="22"/>
              </w:rPr>
              <w:t xml:space="preserve">11-03 </w:t>
            </w:r>
            <w:r w:rsidRPr="004442BA">
              <w:rPr>
                <w:rFonts w:eastAsia="Malgun Gothic"/>
                <w:b/>
                <w:sz w:val="22"/>
                <w:szCs w:val="22"/>
                <w:lang w:eastAsia="ko-KR"/>
              </w:rPr>
              <w:t>[Impact of PS fishing on c</w:t>
            </w:r>
            <w:r w:rsidRPr="004442BA">
              <w:rPr>
                <w:b/>
                <w:sz w:val="22"/>
                <w:szCs w:val="22"/>
              </w:rPr>
              <w:t>etaceans</w:t>
            </w:r>
            <w:r w:rsidRPr="004442BA">
              <w:rPr>
                <w:rFonts w:eastAsia="Malgun Gothic"/>
                <w:b/>
                <w:sz w:val="22"/>
                <w:szCs w:val="22"/>
                <w:lang w:eastAsia="ko-KR"/>
              </w:rPr>
              <w:t>]</w:t>
            </w:r>
            <w:r w:rsidRPr="004442BA">
              <w:rPr>
                <w:b/>
                <w:sz w:val="22"/>
                <w:szCs w:val="22"/>
              </w:rPr>
              <w:t xml:space="preserve">, </w:t>
            </w:r>
            <w:r w:rsidRPr="004442BA">
              <w:rPr>
                <w:rFonts w:eastAsia="Batang"/>
                <w:b/>
                <w:sz w:val="22"/>
                <w:szCs w:val="22"/>
                <w:lang w:eastAsia="ko-KR"/>
              </w:rPr>
              <w:t>P</w:t>
            </w:r>
            <w:r w:rsidRPr="004442BA">
              <w:rPr>
                <w:b/>
                <w:sz w:val="22"/>
                <w:szCs w:val="22"/>
              </w:rPr>
              <w:t xml:space="preserve">ara </w:t>
            </w:r>
            <w:r>
              <w:rPr>
                <w:rFonts w:eastAsia="Malgun Gothic"/>
                <w:b/>
                <w:sz w:val="22"/>
                <w:szCs w:val="22"/>
                <w:lang w:eastAsia="ko-KR"/>
              </w:rPr>
              <w:t>5</w:t>
            </w:r>
          </w:p>
        </w:tc>
        <w:tc>
          <w:tcPr>
            <w:tcW w:w="4009" w:type="pct"/>
            <w:vAlign w:val="center"/>
          </w:tcPr>
          <w:p w14:paraId="6F03F223" w14:textId="77777777" w:rsidR="003763F6" w:rsidRDefault="003763F6" w:rsidP="00B367E3">
            <w:pPr>
              <w:rPr>
                <w:sz w:val="22"/>
                <w:szCs w:val="22"/>
              </w:rPr>
            </w:pPr>
            <w:r w:rsidRPr="004442BA">
              <w:rPr>
                <w:sz w:val="22"/>
                <w:szCs w:val="22"/>
              </w:rPr>
              <w:t>CCMs shall include in their Part 1 Annual Report any instances in which cetaceans have been encircled by the purse seine nets of their flagged vessels, reported under paragraph 2(b).</w:t>
            </w:r>
          </w:p>
          <w:p w14:paraId="45A569B1" w14:textId="77777777" w:rsidR="00B367E3" w:rsidRDefault="00B367E3" w:rsidP="00B367E3">
            <w:pPr>
              <w:rPr>
                <w:sz w:val="22"/>
                <w:szCs w:val="22"/>
              </w:rPr>
            </w:pPr>
          </w:p>
          <w:p w14:paraId="5AE1DA45" w14:textId="3D954AF6" w:rsidR="00B367E3" w:rsidRPr="00B367E3" w:rsidRDefault="00B367E3" w:rsidP="00B367E3">
            <w:pPr>
              <w:rPr>
                <w:b/>
                <w:bCs/>
                <w:sz w:val="22"/>
                <w:szCs w:val="22"/>
              </w:rPr>
            </w:pPr>
            <w:r w:rsidRPr="00B367E3">
              <w:rPr>
                <w:rFonts w:asciiTheme="minorHAnsi" w:eastAsia="Batang" w:hAnsiTheme="minorHAnsi" w:cstheme="minorHAnsi"/>
                <w:b/>
                <w:bCs/>
                <w:sz w:val="22"/>
                <w:szCs w:val="22"/>
              </w:rPr>
              <w:t xml:space="preserve">AUDIT POINT [RP] </w:t>
            </w:r>
            <w:r w:rsidRPr="00B367E3">
              <w:rPr>
                <w:rFonts w:asciiTheme="minorHAnsi" w:eastAsia="Batang" w:hAnsiTheme="minorHAnsi" w:cstheme="minorHAnsi"/>
                <w:b/>
                <w:bCs/>
                <w:sz w:val="22"/>
                <w:szCs w:val="22"/>
              </w:rPr>
              <w:t>Secretariat confirms that CCM submitted a report on instances in which cetaceans have been encircled by the purse seine nets of flagged vessels and as reported in ARPt1 under para 2(b) of CMM.</w:t>
            </w:r>
          </w:p>
        </w:tc>
      </w:tr>
      <w:tr w:rsidR="003763F6" w:rsidRPr="00685003" w14:paraId="1774138C" w14:textId="77777777" w:rsidTr="00B93303">
        <w:trPr>
          <w:trHeight w:val="3365"/>
        </w:trPr>
        <w:tc>
          <w:tcPr>
            <w:tcW w:w="991" w:type="pct"/>
            <w:vAlign w:val="center"/>
          </w:tcPr>
          <w:p w14:paraId="423F3BCA" w14:textId="768CA0C6" w:rsidR="003763F6" w:rsidRPr="00382A23" w:rsidRDefault="003763F6" w:rsidP="00895B3E">
            <w:pPr>
              <w:rPr>
                <w:b/>
                <w:sz w:val="22"/>
                <w:szCs w:val="22"/>
              </w:rPr>
            </w:pPr>
            <w:r w:rsidRPr="00382A23">
              <w:rPr>
                <w:b/>
                <w:sz w:val="22"/>
                <w:szCs w:val="22"/>
              </w:rPr>
              <w:t>CMM 201</w:t>
            </w:r>
            <w:r>
              <w:rPr>
                <w:b/>
                <w:sz w:val="22"/>
                <w:szCs w:val="22"/>
              </w:rPr>
              <w:t>8</w:t>
            </w:r>
            <w:r w:rsidRPr="00382A23">
              <w:rPr>
                <w:b/>
                <w:sz w:val="22"/>
                <w:szCs w:val="22"/>
              </w:rPr>
              <w:t>-0</w:t>
            </w:r>
            <w:r>
              <w:rPr>
                <w:b/>
                <w:sz w:val="22"/>
                <w:szCs w:val="22"/>
              </w:rPr>
              <w:t>3</w:t>
            </w:r>
            <w:r w:rsidRPr="00382A23">
              <w:rPr>
                <w:b/>
                <w:sz w:val="22"/>
                <w:szCs w:val="22"/>
              </w:rPr>
              <w:t xml:space="preserve"> [Seabirds] </w:t>
            </w:r>
            <w:r>
              <w:rPr>
                <w:b/>
                <w:sz w:val="22"/>
                <w:szCs w:val="22"/>
              </w:rPr>
              <w:t>P</w:t>
            </w:r>
            <w:r w:rsidRPr="00382A23">
              <w:rPr>
                <w:b/>
                <w:sz w:val="22"/>
                <w:szCs w:val="22"/>
              </w:rPr>
              <w:t xml:space="preserve">ara </w:t>
            </w:r>
            <w:r>
              <w:rPr>
                <w:b/>
                <w:sz w:val="22"/>
                <w:szCs w:val="22"/>
              </w:rPr>
              <w:t>13</w:t>
            </w:r>
          </w:p>
        </w:tc>
        <w:tc>
          <w:tcPr>
            <w:tcW w:w="4009" w:type="pct"/>
          </w:tcPr>
          <w:p w14:paraId="08A2F837" w14:textId="12745552" w:rsidR="003763F6" w:rsidRPr="00880AEC" w:rsidRDefault="003763F6" w:rsidP="003763F6">
            <w:pPr>
              <w:autoSpaceDE w:val="0"/>
              <w:autoSpaceDN w:val="0"/>
              <w:adjustRightInd w:val="0"/>
              <w:rPr>
                <w:sz w:val="22"/>
                <w:szCs w:val="22"/>
              </w:rPr>
            </w:pPr>
            <w:r w:rsidRPr="00880AEC">
              <w:rPr>
                <w:sz w:val="22"/>
                <w:szCs w:val="22"/>
              </w:rPr>
              <w:t>CCMs shall annually provide to the Commission, in Part 1 of their annual reports, all</w:t>
            </w:r>
            <w:r>
              <w:rPr>
                <w:sz w:val="22"/>
                <w:szCs w:val="22"/>
              </w:rPr>
              <w:t xml:space="preserve"> </w:t>
            </w:r>
            <w:r w:rsidRPr="00880AEC">
              <w:rPr>
                <w:sz w:val="22"/>
                <w:szCs w:val="22"/>
              </w:rPr>
              <w:t>available information on interactions with seabirds reported or collected by observers</w:t>
            </w:r>
            <w:r>
              <w:rPr>
                <w:sz w:val="22"/>
                <w:szCs w:val="22"/>
              </w:rPr>
              <w:t xml:space="preserve"> </w:t>
            </w:r>
            <w:r w:rsidRPr="00880AEC">
              <w:rPr>
                <w:sz w:val="22"/>
                <w:szCs w:val="22"/>
              </w:rPr>
              <w:t xml:space="preserve">to enable the estimation of seabird mortality in all fisheries to which the Convention applies. (see </w:t>
            </w:r>
            <w:r w:rsidR="00F829F0">
              <w:rPr>
                <w:sz w:val="22"/>
                <w:szCs w:val="22"/>
              </w:rPr>
              <w:t xml:space="preserve">below </w:t>
            </w:r>
            <w:r w:rsidRPr="00880AEC">
              <w:rPr>
                <w:sz w:val="22"/>
                <w:szCs w:val="22"/>
              </w:rPr>
              <w:t>for Part 1 reporting template guideline).  These reports shall include</w:t>
            </w:r>
            <w:r>
              <w:rPr>
                <w:sz w:val="22"/>
                <w:szCs w:val="22"/>
              </w:rPr>
              <w:t xml:space="preserve"> </w:t>
            </w:r>
            <w:r w:rsidRPr="00880AEC">
              <w:rPr>
                <w:sz w:val="22"/>
                <w:szCs w:val="22"/>
              </w:rPr>
              <w:t>information on:</w:t>
            </w:r>
          </w:p>
          <w:p w14:paraId="1B548A53" w14:textId="77777777" w:rsidR="003763F6" w:rsidRDefault="003763F6" w:rsidP="003763F6">
            <w:pPr>
              <w:autoSpaceDE w:val="0"/>
              <w:autoSpaceDN w:val="0"/>
              <w:adjustRightInd w:val="0"/>
              <w:rPr>
                <w:sz w:val="22"/>
                <w:szCs w:val="22"/>
              </w:rPr>
            </w:pPr>
            <w:r w:rsidRPr="00880AEC">
              <w:rPr>
                <w:sz w:val="22"/>
                <w:szCs w:val="22"/>
              </w:rPr>
              <w:t xml:space="preserve">1. the proportion of observed effort with specific mitigation measures used; and </w:t>
            </w:r>
          </w:p>
          <w:p w14:paraId="5EF66279" w14:textId="77777777" w:rsidR="003763F6" w:rsidRDefault="003763F6" w:rsidP="003763F6">
            <w:pPr>
              <w:autoSpaceDE w:val="0"/>
              <w:autoSpaceDN w:val="0"/>
              <w:adjustRightInd w:val="0"/>
              <w:rPr>
                <w:sz w:val="22"/>
                <w:szCs w:val="22"/>
              </w:rPr>
            </w:pPr>
            <w:r w:rsidRPr="00880AEC">
              <w:rPr>
                <w:sz w:val="22"/>
                <w:szCs w:val="22"/>
              </w:rPr>
              <w:t>2. observed and reported species specific seabird bycatch rates and numbers or statistically rigorous estimates of species- specific seabird interaction rates (for</w:t>
            </w:r>
            <w:r>
              <w:rPr>
                <w:sz w:val="22"/>
                <w:szCs w:val="22"/>
              </w:rPr>
              <w:t xml:space="preserve"> </w:t>
            </w:r>
            <w:r w:rsidRPr="00880AEC">
              <w:rPr>
                <w:sz w:val="22"/>
                <w:szCs w:val="22"/>
              </w:rPr>
              <w:t>longline, interactions per 1,000 hooks) and total numbers.</w:t>
            </w:r>
          </w:p>
          <w:p w14:paraId="25D41E3E" w14:textId="77777777" w:rsidR="003763F6" w:rsidRDefault="003763F6" w:rsidP="003763F6">
            <w:pPr>
              <w:autoSpaceDE w:val="0"/>
              <w:autoSpaceDN w:val="0"/>
              <w:adjustRightInd w:val="0"/>
              <w:rPr>
                <w:sz w:val="22"/>
                <w:szCs w:val="22"/>
              </w:rPr>
            </w:pPr>
          </w:p>
          <w:p w14:paraId="0EE58D8D" w14:textId="62F54102" w:rsidR="003763F6" w:rsidRPr="00B367E3" w:rsidRDefault="00B367E3" w:rsidP="00B367E3">
            <w:pPr>
              <w:rPr>
                <w:b/>
                <w:bCs/>
                <w:sz w:val="22"/>
                <w:szCs w:val="22"/>
              </w:rPr>
            </w:pPr>
            <w:r w:rsidRPr="00B367E3">
              <w:rPr>
                <w:rFonts w:asciiTheme="minorHAnsi" w:eastAsia="Batang" w:hAnsiTheme="minorHAnsi" w:cstheme="minorHAnsi"/>
                <w:b/>
                <w:bCs/>
                <w:sz w:val="22"/>
                <w:szCs w:val="22"/>
              </w:rPr>
              <w:t xml:space="preserve">AUDIT POINT [RP] </w:t>
            </w:r>
            <w:r w:rsidRPr="00B367E3">
              <w:rPr>
                <w:rFonts w:asciiTheme="minorHAnsi" w:eastAsia="Batang" w:hAnsiTheme="minorHAnsi" w:cstheme="minorHAnsi"/>
                <w:b/>
                <w:bCs/>
                <w:sz w:val="22"/>
                <w:szCs w:val="22"/>
              </w:rPr>
              <w:t>The Secretariat confirms that CCM submitted a report using the reporting template in Annex 2 of CMM 2018-03 on seabird interactions reported or collected by observers.</w:t>
            </w:r>
          </w:p>
        </w:tc>
      </w:tr>
    </w:tbl>
    <w:p w14:paraId="4E94F694" w14:textId="2F5E3BB2" w:rsidR="00880AEC" w:rsidRPr="0078517D" w:rsidRDefault="00636D80" w:rsidP="00786E1F">
      <w:pPr>
        <w:rPr>
          <w:rFonts w:ascii="Times New Roman" w:eastAsia="Times New Roman" w:hAnsi="Times New Roman" w:cs="Times New Roman"/>
        </w:rPr>
      </w:pPr>
      <w:r w:rsidRPr="0078517D">
        <w:rPr>
          <w:rFonts w:ascii="Times New Roman" w:hAnsi="Times New Roman" w:cs="Times New Roman"/>
          <w:b/>
          <w:lang w:val="en-NZ"/>
        </w:rPr>
        <w:lastRenderedPageBreak/>
        <w:t>CMM 201</w:t>
      </w:r>
      <w:r w:rsidR="00E2523E" w:rsidRPr="0078517D">
        <w:rPr>
          <w:rFonts w:ascii="Times New Roman" w:hAnsi="Times New Roman" w:cs="Times New Roman"/>
          <w:b/>
          <w:lang w:val="en-NZ"/>
        </w:rPr>
        <w:t>8</w:t>
      </w:r>
      <w:r w:rsidRPr="0078517D">
        <w:rPr>
          <w:rFonts w:ascii="Times New Roman" w:hAnsi="Times New Roman" w:cs="Times New Roman"/>
          <w:b/>
          <w:lang w:val="en-NZ"/>
        </w:rPr>
        <w:t>-0</w:t>
      </w:r>
      <w:r w:rsidR="00E2523E" w:rsidRPr="0078517D">
        <w:rPr>
          <w:rFonts w:ascii="Times New Roman" w:hAnsi="Times New Roman" w:cs="Times New Roman"/>
          <w:b/>
          <w:lang w:val="en-NZ"/>
        </w:rPr>
        <w:t>3</w:t>
      </w:r>
      <w:r w:rsidR="004442BA" w:rsidRPr="0078517D">
        <w:rPr>
          <w:rFonts w:ascii="Times New Roman" w:hAnsi="Times New Roman" w:cs="Times New Roman" w:hint="eastAsia"/>
          <w:b/>
          <w:lang w:val="en-NZ" w:eastAsia="ko-KR"/>
        </w:rPr>
        <w:t>:</w:t>
      </w:r>
      <w:r w:rsidR="003B65F4" w:rsidRPr="0078517D">
        <w:rPr>
          <w:rFonts w:ascii="Times New Roman" w:hAnsi="Times New Roman" w:cs="Times New Roman"/>
          <w:b/>
          <w:lang w:val="en-NZ"/>
        </w:rPr>
        <w:t xml:space="preserve"> </w:t>
      </w:r>
      <w:r w:rsidRPr="0078517D">
        <w:rPr>
          <w:rFonts w:ascii="Times New Roman" w:hAnsi="Times New Roman" w:cs="Times New Roman"/>
          <w:b/>
          <w:lang w:val="en-NZ"/>
        </w:rPr>
        <w:t>[Seabirds]</w:t>
      </w:r>
      <w:r w:rsidR="00880AEC" w:rsidRPr="0078517D">
        <w:rPr>
          <w:rFonts w:ascii="Times New Roman" w:hAnsi="Times New Roman" w:cs="Times New Roman"/>
          <w:b/>
          <w:lang w:val="en-NZ"/>
        </w:rPr>
        <w:t xml:space="preserve"> </w:t>
      </w:r>
      <w:r w:rsidR="00880AEC" w:rsidRPr="0078517D">
        <w:rPr>
          <w:rFonts w:ascii="Times New Roman" w:eastAsia="Times New Roman" w:hAnsi="Times New Roman" w:cs="Times New Roman"/>
          <w:b/>
          <w:bCs/>
          <w:spacing w:val="-1"/>
        </w:rPr>
        <w:t>A</w:t>
      </w:r>
      <w:r w:rsidR="00880AEC" w:rsidRPr="0078517D">
        <w:rPr>
          <w:rFonts w:ascii="Times New Roman" w:eastAsia="Times New Roman" w:hAnsi="Times New Roman" w:cs="Times New Roman"/>
          <w:b/>
          <w:bCs/>
        </w:rPr>
        <w:t>n</w:t>
      </w:r>
      <w:r w:rsidR="00880AEC" w:rsidRPr="0078517D">
        <w:rPr>
          <w:rFonts w:ascii="Times New Roman" w:eastAsia="Times New Roman" w:hAnsi="Times New Roman" w:cs="Times New Roman"/>
          <w:b/>
          <w:bCs/>
          <w:spacing w:val="-3"/>
        </w:rPr>
        <w:t>n</w:t>
      </w:r>
      <w:r w:rsidR="00880AEC" w:rsidRPr="0078517D">
        <w:rPr>
          <w:rFonts w:ascii="Times New Roman" w:eastAsia="Times New Roman" w:hAnsi="Times New Roman" w:cs="Times New Roman"/>
          <w:b/>
          <w:bCs/>
        </w:rPr>
        <w:t>ex</w:t>
      </w:r>
      <w:r w:rsidR="00880AEC" w:rsidRPr="0078517D">
        <w:rPr>
          <w:rFonts w:ascii="Times New Roman" w:eastAsia="Times New Roman" w:hAnsi="Times New Roman" w:cs="Times New Roman"/>
          <w:b/>
          <w:bCs/>
          <w:spacing w:val="-4"/>
        </w:rPr>
        <w:t xml:space="preserve"> </w:t>
      </w:r>
      <w:r w:rsidR="00880AEC" w:rsidRPr="0078517D">
        <w:rPr>
          <w:rFonts w:ascii="Times New Roman" w:eastAsia="Times New Roman" w:hAnsi="Times New Roman" w:cs="Times New Roman"/>
          <w:b/>
          <w:bCs/>
        </w:rPr>
        <w:t>2.</w:t>
      </w:r>
      <w:r w:rsidR="00880AEC" w:rsidRPr="0078517D">
        <w:rPr>
          <w:rFonts w:ascii="Times New Roman" w:eastAsia="Times New Roman" w:hAnsi="Times New Roman" w:cs="Times New Roman"/>
          <w:b/>
          <w:bCs/>
          <w:spacing w:val="-2"/>
        </w:rPr>
        <w:t xml:space="preserve"> </w:t>
      </w:r>
      <w:r w:rsidR="00880AEC" w:rsidRPr="0078517D">
        <w:rPr>
          <w:rFonts w:ascii="Times New Roman" w:eastAsia="Times New Roman" w:hAnsi="Times New Roman" w:cs="Times New Roman"/>
          <w:b/>
          <w:bCs/>
          <w:spacing w:val="-1"/>
        </w:rPr>
        <w:t>G</w:t>
      </w:r>
      <w:r w:rsidR="00880AEC" w:rsidRPr="0078517D">
        <w:rPr>
          <w:rFonts w:ascii="Times New Roman" w:eastAsia="Times New Roman" w:hAnsi="Times New Roman" w:cs="Times New Roman"/>
          <w:b/>
          <w:bCs/>
          <w:spacing w:val="-3"/>
        </w:rPr>
        <w:t>u</w:t>
      </w:r>
      <w:r w:rsidR="00880AEC" w:rsidRPr="0078517D">
        <w:rPr>
          <w:rFonts w:ascii="Times New Roman" w:eastAsia="Times New Roman" w:hAnsi="Times New Roman" w:cs="Times New Roman"/>
          <w:b/>
          <w:bCs/>
          <w:spacing w:val="1"/>
        </w:rPr>
        <w:t>i</w:t>
      </w:r>
      <w:r w:rsidR="00880AEC" w:rsidRPr="0078517D">
        <w:rPr>
          <w:rFonts w:ascii="Times New Roman" w:eastAsia="Times New Roman" w:hAnsi="Times New Roman" w:cs="Times New Roman"/>
          <w:b/>
          <w:bCs/>
          <w:spacing w:val="-3"/>
        </w:rPr>
        <w:t>d</w:t>
      </w:r>
      <w:r w:rsidR="00880AEC" w:rsidRPr="0078517D">
        <w:rPr>
          <w:rFonts w:ascii="Times New Roman" w:eastAsia="Times New Roman" w:hAnsi="Times New Roman" w:cs="Times New Roman"/>
          <w:b/>
          <w:bCs/>
          <w:spacing w:val="-2"/>
        </w:rPr>
        <w:t>e</w:t>
      </w:r>
      <w:r w:rsidR="00880AEC" w:rsidRPr="0078517D">
        <w:rPr>
          <w:rFonts w:ascii="Times New Roman" w:eastAsia="Times New Roman" w:hAnsi="Times New Roman" w:cs="Times New Roman"/>
          <w:b/>
          <w:bCs/>
          <w:spacing w:val="-1"/>
        </w:rPr>
        <w:t>l</w:t>
      </w:r>
      <w:r w:rsidR="00880AEC" w:rsidRPr="0078517D">
        <w:rPr>
          <w:rFonts w:ascii="Times New Roman" w:eastAsia="Times New Roman" w:hAnsi="Times New Roman" w:cs="Times New Roman"/>
          <w:b/>
          <w:bCs/>
          <w:spacing w:val="1"/>
        </w:rPr>
        <w:t>i</w:t>
      </w:r>
      <w:r w:rsidR="00880AEC" w:rsidRPr="0078517D">
        <w:rPr>
          <w:rFonts w:ascii="Times New Roman" w:eastAsia="Times New Roman" w:hAnsi="Times New Roman" w:cs="Times New Roman"/>
          <w:b/>
          <w:bCs/>
          <w:spacing w:val="-3"/>
        </w:rPr>
        <w:t>n</w:t>
      </w:r>
      <w:r w:rsidR="00880AEC" w:rsidRPr="0078517D">
        <w:rPr>
          <w:rFonts w:ascii="Times New Roman" w:eastAsia="Times New Roman" w:hAnsi="Times New Roman" w:cs="Times New Roman"/>
          <w:b/>
          <w:bCs/>
          <w:spacing w:val="-2"/>
        </w:rPr>
        <w:t>e</w:t>
      </w:r>
      <w:r w:rsidR="00880AEC" w:rsidRPr="0078517D">
        <w:rPr>
          <w:rFonts w:ascii="Times New Roman" w:eastAsia="Times New Roman" w:hAnsi="Times New Roman" w:cs="Times New Roman"/>
          <w:b/>
          <w:bCs/>
        </w:rPr>
        <w:t>s</w:t>
      </w:r>
      <w:r w:rsidR="00880AEC" w:rsidRPr="0078517D">
        <w:rPr>
          <w:rFonts w:ascii="Times New Roman" w:eastAsia="Times New Roman" w:hAnsi="Times New Roman" w:cs="Times New Roman"/>
          <w:b/>
          <w:bCs/>
          <w:spacing w:val="-4"/>
        </w:rPr>
        <w:t xml:space="preserve"> </w:t>
      </w:r>
      <w:r w:rsidR="00880AEC" w:rsidRPr="0078517D">
        <w:rPr>
          <w:rFonts w:ascii="Times New Roman" w:eastAsia="Times New Roman" w:hAnsi="Times New Roman" w:cs="Times New Roman"/>
          <w:b/>
          <w:bCs/>
          <w:spacing w:val="3"/>
        </w:rPr>
        <w:t>f</w:t>
      </w:r>
      <w:r w:rsidR="00880AEC" w:rsidRPr="0078517D">
        <w:rPr>
          <w:rFonts w:ascii="Times New Roman" w:eastAsia="Times New Roman" w:hAnsi="Times New Roman" w:cs="Times New Roman"/>
          <w:b/>
          <w:bCs/>
          <w:spacing w:val="-2"/>
        </w:rPr>
        <w:t>o</w:t>
      </w:r>
      <w:r w:rsidR="00880AEC" w:rsidRPr="0078517D">
        <w:rPr>
          <w:rFonts w:ascii="Times New Roman" w:eastAsia="Times New Roman" w:hAnsi="Times New Roman" w:cs="Times New Roman"/>
          <w:b/>
          <w:bCs/>
        </w:rPr>
        <w:t>r</w:t>
      </w:r>
      <w:r w:rsidR="00880AEC" w:rsidRPr="0078517D">
        <w:rPr>
          <w:rFonts w:ascii="Times New Roman" w:eastAsia="Times New Roman" w:hAnsi="Times New Roman" w:cs="Times New Roman"/>
          <w:b/>
          <w:bCs/>
          <w:spacing w:val="-2"/>
        </w:rPr>
        <w:t xml:space="preserve"> </w:t>
      </w:r>
      <w:r w:rsidR="00880AEC" w:rsidRPr="0078517D">
        <w:rPr>
          <w:rFonts w:ascii="Times New Roman" w:eastAsia="Times New Roman" w:hAnsi="Times New Roman" w:cs="Times New Roman"/>
          <w:b/>
          <w:bCs/>
        </w:rPr>
        <w:t>r</w:t>
      </w:r>
      <w:r w:rsidR="00880AEC" w:rsidRPr="0078517D">
        <w:rPr>
          <w:rFonts w:ascii="Times New Roman" w:eastAsia="Times New Roman" w:hAnsi="Times New Roman" w:cs="Times New Roman"/>
          <w:b/>
          <w:bCs/>
          <w:spacing w:val="-2"/>
        </w:rPr>
        <w:t>e</w:t>
      </w:r>
      <w:r w:rsidR="00880AEC" w:rsidRPr="0078517D">
        <w:rPr>
          <w:rFonts w:ascii="Times New Roman" w:eastAsia="Times New Roman" w:hAnsi="Times New Roman" w:cs="Times New Roman"/>
          <w:b/>
          <w:bCs/>
        </w:rPr>
        <w:t>p</w:t>
      </w:r>
      <w:r w:rsidR="00880AEC" w:rsidRPr="0078517D">
        <w:rPr>
          <w:rFonts w:ascii="Times New Roman" w:eastAsia="Times New Roman" w:hAnsi="Times New Roman" w:cs="Times New Roman"/>
          <w:b/>
          <w:bCs/>
          <w:spacing w:val="-3"/>
        </w:rPr>
        <w:t>o</w:t>
      </w:r>
      <w:r w:rsidR="00880AEC" w:rsidRPr="0078517D">
        <w:rPr>
          <w:rFonts w:ascii="Times New Roman" w:eastAsia="Times New Roman" w:hAnsi="Times New Roman" w:cs="Times New Roman"/>
          <w:b/>
          <w:bCs/>
          <w:spacing w:val="-2"/>
        </w:rPr>
        <w:t>rt</w:t>
      </w:r>
      <w:r w:rsidR="00880AEC" w:rsidRPr="0078517D">
        <w:rPr>
          <w:rFonts w:ascii="Times New Roman" w:eastAsia="Times New Roman" w:hAnsi="Times New Roman" w:cs="Times New Roman"/>
          <w:b/>
          <w:bCs/>
          <w:spacing w:val="1"/>
        </w:rPr>
        <w:t>i</w:t>
      </w:r>
      <w:r w:rsidR="00880AEC" w:rsidRPr="0078517D">
        <w:rPr>
          <w:rFonts w:ascii="Times New Roman" w:eastAsia="Times New Roman" w:hAnsi="Times New Roman" w:cs="Times New Roman"/>
          <w:b/>
          <w:bCs/>
          <w:spacing w:val="-3"/>
        </w:rPr>
        <w:t>n</w:t>
      </w:r>
      <w:r w:rsidR="00880AEC" w:rsidRPr="0078517D">
        <w:rPr>
          <w:rFonts w:ascii="Times New Roman" w:eastAsia="Times New Roman" w:hAnsi="Times New Roman" w:cs="Times New Roman"/>
          <w:b/>
          <w:bCs/>
        </w:rPr>
        <w:t>g</w:t>
      </w:r>
      <w:r w:rsidR="00880AEC" w:rsidRPr="0078517D">
        <w:rPr>
          <w:rFonts w:ascii="Times New Roman" w:eastAsia="Times New Roman" w:hAnsi="Times New Roman" w:cs="Times New Roman"/>
          <w:b/>
          <w:bCs/>
          <w:spacing w:val="-4"/>
        </w:rPr>
        <w:t xml:space="preserve"> </w:t>
      </w:r>
      <w:r w:rsidR="00880AEC" w:rsidRPr="0078517D">
        <w:rPr>
          <w:rFonts w:ascii="Times New Roman" w:eastAsia="Times New Roman" w:hAnsi="Times New Roman" w:cs="Times New Roman"/>
          <w:b/>
          <w:bCs/>
          <w:spacing w:val="-2"/>
        </w:rPr>
        <w:t>te</w:t>
      </w:r>
      <w:r w:rsidR="00880AEC" w:rsidRPr="0078517D">
        <w:rPr>
          <w:rFonts w:ascii="Times New Roman" w:eastAsia="Times New Roman" w:hAnsi="Times New Roman" w:cs="Times New Roman"/>
          <w:b/>
          <w:bCs/>
          <w:spacing w:val="1"/>
        </w:rPr>
        <w:t>m</w:t>
      </w:r>
      <w:r w:rsidR="00880AEC" w:rsidRPr="0078517D">
        <w:rPr>
          <w:rFonts w:ascii="Times New Roman" w:eastAsia="Times New Roman" w:hAnsi="Times New Roman" w:cs="Times New Roman"/>
          <w:b/>
          <w:bCs/>
          <w:spacing w:val="-3"/>
        </w:rPr>
        <w:t>p</w:t>
      </w:r>
      <w:r w:rsidR="00880AEC" w:rsidRPr="0078517D">
        <w:rPr>
          <w:rFonts w:ascii="Times New Roman" w:eastAsia="Times New Roman" w:hAnsi="Times New Roman" w:cs="Times New Roman"/>
          <w:b/>
          <w:bCs/>
          <w:spacing w:val="-1"/>
        </w:rPr>
        <w:t>l</w:t>
      </w:r>
      <w:r w:rsidR="00880AEC" w:rsidRPr="0078517D">
        <w:rPr>
          <w:rFonts w:ascii="Times New Roman" w:eastAsia="Times New Roman" w:hAnsi="Times New Roman" w:cs="Times New Roman"/>
          <w:b/>
          <w:bCs/>
        </w:rPr>
        <w:t>a</w:t>
      </w:r>
      <w:r w:rsidR="00880AEC" w:rsidRPr="0078517D">
        <w:rPr>
          <w:rFonts w:ascii="Times New Roman" w:eastAsia="Times New Roman" w:hAnsi="Times New Roman" w:cs="Times New Roman"/>
          <w:b/>
          <w:bCs/>
          <w:spacing w:val="-2"/>
        </w:rPr>
        <w:t>te</w:t>
      </w:r>
      <w:r w:rsidR="00880AEC" w:rsidRPr="0078517D">
        <w:rPr>
          <w:rFonts w:ascii="Times New Roman" w:eastAsia="Times New Roman" w:hAnsi="Times New Roman" w:cs="Times New Roman"/>
          <w:b/>
          <w:bCs/>
        </w:rPr>
        <w:t>s</w:t>
      </w:r>
      <w:r w:rsidR="00880AEC" w:rsidRPr="0078517D">
        <w:rPr>
          <w:rFonts w:ascii="Times New Roman" w:eastAsia="Times New Roman" w:hAnsi="Times New Roman" w:cs="Times New Roman"/>
          <w:b/>
          <w:bCs/>
          <w:spacing w:val="-4"/>
        </w:rPr>
        <w:t xml:space="preserve"> </w:t>
      </w:r>
      <w:r w:rsidR="00880AEC" w:rsidRPr="0078517D">
        <w:rPr>
          <w:rFonts w:ascii="Times New Roman" w:eastAsia="Times New Roman" w:hAnsi="Times New Roman" w:cs="Times New Roman"/>
          <w:b/>
          <w:bCs/>
          <w:spacing w:val="3"/>
        </w:rPr>
        <w:t>f</w:t>
      </w:r>
      <w:r w:rsidR="00880AEC" w:rsidRPr="0078517D">
        <w:rPr>
          <w:rFonts w:ascii="Times New Roman" w:eastAsia="Times New Roman" w:hAnsi="Times New Roman" w:cs="Times New Roman"/>
          <w:b/>
          <w:bCs/>
          <w:spacing w:val="-2"/>
        </w:rPr>
        <w:t>o</w:t>
      </w:r>
      <w:r w:rsidR="00880AEC" w:rsidRPr="0078517D">
        <w:rPr>
          <w:rFonts w:ascii="Times New Roman" w:eastAsia="Times New Roman" w:hAnsi="Times New Roman" w:cs="Times New Roman"/>
          <w:b/>
          <w:bCs/>
        </w:rPr>
        <w:t>r</w:t>
      </w:r>
      <w:r w:rsidR="00880AEC" w:rsidRPr="0078517D">
        <w:rPr>
          <w:rFonts w:ascii="Times New Roman" w:eastAsia="Times New Roman" w:hAnsi="Times New Roman" w:cs="Times New Roman"/>
          <w:b/>
          <w:bCs/>
          <w:spacing w:val="-4"/>
        </w:rPr>
        <w:t xml:space="preserve"> </w:t>
      </w:r>
      <w:r w:rsidR="00880AEC" w:rsidRPr="0078517D">
        <w:rPr>
          <w:rFonts w:ascii="Times New Roman" w:eastAsia="Times New Roman" w:hAnsi="Times New Roman" w:cs="Times New Roman"/>
          <w:b/>
          <w:bCs/>
        </w:rPr>
        <w:t>Pa</w:t>
      </w:r>
      <w:r w:rsidR="00880AEC" w:rsidRPr="0078517D">
        <w:rPr>
          <w:rFonts w:ascii="Times New Roman" w:eastAsia="Times New Roman" w:hAnsi="Times New Roman" w:cs="Times New Roman"/>
          <w:b/>
          <w:bCs/>
          <w:spacing w:val="-3"/>
        </w:rPr>
        <w:t>r</w:t>
      </w:r>
      <w:r w:rsidR="00880AEC" w:rsidRPr="0078517D">
        <w:rPr>
          <w:rFonts w:ascii="Times New Roman" w:eastAsia="Times New Roman" w:hAnsi="Times New Roman" w:cs="Times New Roman"/>
          <w:b/>
          <w:bCs/>
        </w:rPr>
        <w:t>t</w:t>
      </w:r>
      <w:r w:rsidR="00880AEC" w:rsidRPr="0078517D">
        <w:rPr>
          <w:rFonts w:ascii="Times New Roman" w:eastAsia="Times New Roman" w:hAnsi="Times New Roman" w:cs="Times New Roman"/>
          <w:b/>
          <w:bCs/>
          <w:spacing w:val="-1"/>
        </w:rPr>
        <w:t xml:space="preserve"> </w:t>
      </w:r>
      <w:r w:rsidR="00880AEC" w:rsidRPr="0078517D">
        <w:rPr>
          <w:rFonts w:ascii="Times New Roman" w:eastAsia="Times New Roman" w:hAnsi="Times New Roman" w:cs="Times New Roman"/>
          <w:b/>
          <w:bCs/>
        </w:rPr>
        <w:t>1 r</w:t>
      </w:r>
      <w:r w:rsidR="00880AEC" w:rsidRPr="0078517D">
        <w:rPr>
          <w:rFonts w:ascii="Times New Roman" w:eastAsia="Times New Roman" w:hAnsi="Times New Roman" w:cs="Times New Roman"/>
          <w:b/>
          <w:bCs/>
          <w:spacing w:val="-2"/>
        </w:rPr>
        <w:t>e</w:t>
      </w:r>
      <w:r w:rsidR="00880AEC" w:rsidRPr="0078517D">
        <w:rPr>
          <w:rFonts w:ascii="Times New Roman" w:eastAsia="Times New Roman" w:hAnsi="Times New Roman" w:cs="Times New Roman"/>
          <w:b/>
          <w:bCs/>
        </w:rPr>
        <w:t>p</w:t>
      </w:r>
      <w:r w:rsidR="00880AEC" w:rsidRPr="0078517D">
        <w:rPr>
          <w:rFonts w:ascii="Times New Roman" w:eastAsia="Times New Roman" w:hAnsi="Times New Roman" w:cs="Times New Roman"/>
          <w:b/>
          <w:bCs/>
          <w:spacing w:val="-3"/>
        </w:rPr>
        <w:t>o</w:t>
      </w:r>
      <w:r w:rsidR="00880AEC" w:rsidRPr="0078517D">
        <w:rPr>
          <w:rFonts w:ascii="Times New Roman" w:eastAsia="Times New Roman" w:hAnsi="Times New Roman" w:cs="Times New Roman"/>
          <w:b/>
          <w:bCs/>
          <w:spacing w:val="-2"/>
        </w:rPr>
        <w:t>r</w:t>
      </w:r>
      <w:r w:rsidR="00880AEC" w:rsidRPr="0078517D">
        <w:rPr>
          <w:rFonts w:ascii="Times New Roman" w:eastAsia="Times New Roman" w:hAnsi="Times New Roman" w:cs="Times New Roman"/>
          <w:b/>
          <w:bCs/>
        </w:rPr>
        <w:t>t</w:t>
      </w:r>
    </w:p>
    <w:p w14:paraId="4604DCC3" w14:textId="77777777" w:rsidR="00AE3F9A" w:rsidRPr="00215D5C" w:rsidRDefault="00AE3F9A" w:rsidP="00AE3F9A">
      <w:pPr>
        <w:spacing w:after="0" w:line="275" w:lineRule="auto"/>
        <w:ind w:left="100" w:right="53"/>
        <w:jc w:val="both"/>
        <w:rPr>
          <w:rFonts w:ascii="Times New Roman" w:eastAsia="Times New Roman" w:hAnsi="Times New Roman" w:cs="Times New Roman"/>
        </w:rPr>
      </w:pPr>
      <w:r w:rsidRPr="00215D5C">
        <w:rPr>
          <w:rFonts w:ascii="Times New Roman" w:eastAsia="Times New Roman" w:hAnsi="Times New Roman" w:cs="Times New Roman"/>
          <w:spacing w:val="2"/>
        </w:rPr>
        <w:t>T</w:t>
      </w:r>
      <w:r w:rsidRPr="00215D5C">
        <w:rPr>
          <w:rFonts w:ascii="Times New Roman" w:eastAsia="Times New Roman" w:hAnsi="Times New Roman" w:cs="Times New Roman"/>
        </w:rPr>
        <w:t xml:space="preserve">he </w:t>
      </w:r>
      <w:r w:rsidRPr="00215D5C">
        <w:rPr>
          <w:rFonts w:ascii="Times New Roman" w:eastAsia="Times New Roman" w:hAnsi="Times New Roman" w:cs="Times New Roman"/>
          <w:spacing w:val="1"/>
        </w:rPr>
        <w:t>f</w:t>
      </w:r>
      <w:r w:rsidRPr="00215D5C">
        <w:rPr>
          <w:rFonts w:ascii="Times New Roman" w:eastAsia="Times New Roman" w:hAnsi="Times New Roman" w:cs="Times New Roman"/>
          <w:spacing w:val="-2"/>
        </w:rPr>
        <w:t>o</w:t>
      </w:r>
      <w:r w:rsidRPr="00215D5C">
        <w:rPr>
          <w:rFonts w:ascii="Times New Roman" w:eastAsia="Times New Roman" w:hAnsi="Times New Roman" w:cs="Times New Roman"/>
          <w:spacing w:val="-1"/>
        </w:rPr>
        <w:t>ll</w:t>
      </w:r>
      <w:r w:rsidRPr="00215D5C">
        <w:rPr>
          <w:rFonts w:ascii="Times New Roman" w:eastAsia="Times New Roman" w:hAnsi="Times New Roman" w:cs="Times New Roman"/>
        </w:rPr>
        <w:t>o</w:t>
      </w:r>
      <w:r w:rsidRPr="00215D5C">
        <w:rPr>
          <w:rFonts w:ascii="Times New Roman" w:eastAsia="Times New Roman" w:hAnsi="Times New Roman" w:cs="Times New Roman"/>
          <w:spacing w:val="-3"/>
        </w:rPr>
        <w:t>w</w:t>
      </w:r>
      <w:r w:rsidRPr="00215D5C">
        <w:rPr>
          <w:rFonts w:ascii="Times New Roman" w:eastAsia="Times New Roman" w:hAnsi="Times New Roman" w:cs="Times New Roman"/>
          <w:spacing w:val="1"/>
        </w:rPr>
        <w:t>i</w:t>
      </w:r>
      <w:r w:rsidRPr="00215D5C">
        <w:rPr>
          <w:rFonts w:ascii="Times New Roman" w:eastAsia="Times New Roman" w:hAnsi="Times New Roman" w:cs="Times New Roman"/>
        </w:rPr>
        <w:t xml:space="preserve">ng </w:t>
      </w:r>
      <w:r w:rsidRPr="00215D5C">
        <w:rPr>
          <w:rFonts w:ascii="Times New Roman" w:eastAsia="Times New Roman" w:hAnsi="Times New Roman" w:cs="Times New Roman"/>
          <w:spacing w:val="-1"/>
        </w:rPr>
        <w:t>t</w:t>
      </w:r>
      <w:r w:rsidRPr="00215D5C">
        <w:rPr>
          <w:rFonts w:ascii="Times New Roman" w:eastAsia="Times New Roman" w:hAnsi="Times New Roman" w:cs="Times New Roman"/>
          <w:spacing w:val="-2"/>
        </w:rPr>
        <w:t>ab</w:t>
      </w:r>
      <w:r w:rsidRPr="00215D5C">
        <w:rPr>
          <w:rFonts w:ascii="Times New Roman" w:eastAsia="Times New Roman" w:hAnsi="Times New Roman" w:cs="Times New Roman"/>
          <w:spacing w:val="1"/>
        </w:rPr>
        <w:t>l</w:t>
      </w:r>
      <w:r w:rsidRPr="00215D5C">
        <w:rPr>
          <w:rFonts w:ascii="Times New Roman" w:eastAsia="Times New Roman" w:hAnsi="Times New Roman" w:cs="Times New Roman"/>
          <w:spacing w:val="-2"/>
        </w:rPr>
        <w:t>e</w:t>
      </w:r>
      <w:r w:rsidRPr="00215D5C">
        <w:rPr>
          <w:rFonts w:ascii="Times New Roman" w:eastAsia="Times New Roman" w:hAnsi="Times New Roman" w:cs="Times New Roman"/>
        </w:rPr>
        <w:t>s</w:t>
      </w:r>
      <w:r w:rsidRPr="00215D5C">
        <w:rPr>
          <w:rFonts w:ascii="Times New Roman" w:eastAsia="Times New Roman" w:hAnsi="Times New Roman" w:cs="Times New Roman"/>
          <w:spacing w:val="3"/>
        </w:rPr>
        <w:t xml:space="preserve"> </w:t>
      </w:r>
      <w:r w:rsidRPr="00215D5C">
        <w:rPr>
          <w:rFonts w:ascii="Times New Roman" w:eastAsia="Times New Roman" w:hAnsi="Times New Roman" w:cs="Times New Roman"/>
        </w:rPr>
        <w:t>s</w:t>
      </w:r>
      <w:r w:rsidRPr="00215D5C">
        <w:rPr>
          <w:rFonts w:ascii="Times New Roman" w:eastAsia="Times New Roman" w:hAnsi="Times New Roman" w:cs="Times New Roman"/>
          <w:spacing w:val="-2"/>
        </w:rPr>
        <w:t>ho</w:t>
      </w:r>
      <w:r w:rsidRPr="00215D5C">
        <w:rPr>
          <w:rFonts w:ascii="Times New Roman" w:eastAsia="Times New Roman" w:hAnsi="Times New Roman" w:cs="Times New Roman"/>
        </w:rPr>
        <w:t>u</w:t>
      </w:r>
      <w:r w:rsidRPr="00215D5C">
        <w:rPr>
          <w:rFonts w:ascii="Times New Roman" w:eastAsia="Times New Roman" w:hAnsi="Times New Roman" w:cs="Times New Roman"/>
          <w:spacing w:val="-1"/>
        </w:rPr>
        <w:t>l</w:t>
      </w:r>
      <w:r w:rsidRPr="00215D5C">
        <w:rPr>
          <w:rFonts w:ascii="Times New Roman" w:eastAsia="Times New Roman" w:hAnsi="Times New Roman" w:cs="Times New Roman"/>
        </w:rPr>
        <w:t>d</w:t>
      </w:r>
      <w:r w:rsidRPr="00215D5C">
        <w:rPr>
          <w:rFonts w:ascii="Times New Roman" w:eastAsia="Times New Roman" w:hAnsi="Times New Roman" w:cs="Times New Roman"/>
          <w:spacing w:val="5"/>
        </w:rPr>
        <w:t xml:space="preserve"> </w:t>
      </w:r>
      <w:r w:rsidRPr="00215D5C">
        <w:rPr>
          <w:rFonts w:ascii="Times New Roman" w:eastAsia="Times New Roman" w:hAnsi="Times New Roman" w:cs="Times New Roman"/>
        </w:rPr>
        <w:t xml:space="preserve">be </w:t>
      </w:r>
      <w:r w:rsidRPr="00215D5C">
        <w:rPr>
          <w:rFonts w:ascii="Times New Roman" w:eastAsia="Times New Roman" w:hAnsi="Times New Roman" w:cs="Times New Roman"/>
          <w:spacing w:val="1"/>
        </w:rPr>
        <w:t>i</w:t>
      </w:r>
      <w:r w:rsidRPr="00215D5C">
        <w:rPr>
          <w:rFonts w:ascii="Times New Roman" w:eastAsia="Times New Roman" w:hAnsi="Times New Roman" w:cs="Times New Roman"/>
          <w:spacing w:val="-2"/>
        </w:rPr>
        <w:t>nc</w:t>
      </w:r>
      <w:r w:rsidRPr="00215D5C">
        <w:rPr>
          <w:rFonts w:ascii="Times New Roman" w:eastAsia="Times New Roman" w:hAnsi="Times New Roman" w:cs="Times New Roman"/>
          <w:spacing w:val="1"/>
        </w:rPr>
        <w:t>l</w:t>
      </w:r>
      <w:r w:rsidRPr="00215D5C">
        <w:rPr>
          <w:rFonts w:ascii="Times New Roman" w:eastAsia="Times New Roman" w:hAnsi="Times New Roman" w:cs="Times New Roman"/>
          <w:spacing w:val="-2"/>
        </w:rPr>
        <w:t>ud</w:t>
      </w:r>
      <w:r w:rsidRPr="00215D5C">
        <w:rPr>
          <w:rFonts w:ascii="Times New Roman" w:eastAsia="Times New Roman" w:hAnsi="Times New Roman" w:cs="Times New Roman"/>
        </w:rPr>
        <w:t>ed</w:t>
      </w:r>
      <w:r w:rsidRPr="00215D5C">
        <w:rPr>
          <w:rFonts w:ascii="Times New Roman" w:eastAsia="Times New Roman" w:hAnsi="Times New Roman" w:cs="Times New Roman"/>
          <w:spacing w:val="3"/>
        </w:rPr>
        <w:t xml:space="preserve"> </w:t>
      </w:r>
      <w:r w:rsidRPr="00215D5C">
        <w:rPr>
          <w:rFonts w:ascii="Times New Roman" w:eastAsia="Times New Roman" w:hAnsi="Times New Roman" w:cs="Times New Roman"/>
          <w:spacing w:val="1"/>
        </w:rPr>
        <w:t>i</w:t>
      </w:r>
      <w:r w:rsidRPr="00215D5C">
        <w:rPr>
          <w:rFonts w:ascii="Times New Roman" w:eastAsia="Times New Roman" w:hAnsi="Times New Roman" w:cs="Times New Roman"/>
        </w:rPr>
        <w:t xml:space="preserve">n </w:t>
      </w:r>
      <w:r w:rsidRPr="00215D5C">
        <w:rPr>
          <w:rFonts w:ascii="Times New Roman" w:eastAsia="Times New Roman" w:hAnsi="Times New Roman" w:cs="Times New Roman"/>
          <w:spacing w:val="1"/>
        </w:rPr>
        <w:t>t</w:t>
      </w:r>
      <w:r w:rsidRPr="00215D5C">
        <w:rPr>
          <w:rFonts w:ascii="Times New Roman" w:eastAsia="Times New Roman" w:hAnsi="Times New Roman" w:cs="Times New Roman"/>
          <w:spacing w:val="-2"/>
        </w:rPr>
        <w:t>h</w:t>
      </w:r>
      <w:r w:rsidRPr="00215D5C">
        <w:rPr>
          <w:rFonts w:ascii="Times New Roman" w:eastAsia="Times New Roman" w:hAnsi="Times New Roman" w:cs="Times New Roman"/>
        </w:rPr>
        <w:t>e</w:t>
      </w:r>
      <w:r>
        <w:rPr>
          <w:rFonts w:ascii="Times New Roman" w:eastAsia="Times New Roman" w:hAnsi="Times New Roman" w:cs="Times New Roman"/>
        </w:rPr>
        <w:t xml:space="preserve"> annual</w:t>
      </w:r>
      <w:r w:rsidRPr="00215D5C">
        <w:rPr>
          <w:rFonts w:ascii="Times New Roman" w:eastAsia="Times New Roman" w:hAnsi="Times New Roman" w:cs="Times New Roman"/>
          <w:spacing w:val="5"/>
        </w:rPr>
        <w:t xml:space="preserve"> </w:t>
      </w:r>
      <w:r w:rsidRPr="00215D5C">
        <w:rPr>
          <w:rFonts w:ascii="Times New Roman" w:eastAsia="Times New Roman" w:hAnsi="Times New Roman" w:cs="Times New Roman"/>
          <w:spacing w:val="-3"/>
        </w:rPr>
        <w:t>P</w:t>
      </w:r>
      <w:r w:rsidRPr="00215D5C">
        <w:rPr>
          <w:rFonts w:ascii="Times New Roman" w:eastAsia="Times New Roman" w:hAnsi="Times New Roman" w:cs="Times New Roman"/>
          <w:spacing w:val="-2"/>
        </w:rPr>
        <w:t>ar</w:t>
      </w:r>
      <w:r w:rsidRPr="00215D5C">
        <w:rPr>
          <w:rFonts w:ascii="Times New Roman" w:eastAsia="Times New Roman" w:hAnsi="Times New Roman" w:cs="Times New Roman"/>
        </w:rPr>
        <w:t>t</w:t>
      </w:r>
      <w:r w:rsidRPr="00215D5C">
        <w:rPr>
          <w:rFonts w:ascii="Times New Roman" w:eastAsia="Times New Roman" w:hAnsi="Times New Roman" w:cs="Times New Roman"/>
          <w:spacing w:val="6"/>
        </w:rPr>
        <w:t xml:space="preserve"> </w:t>
      </w:r>
      <w:r w:rsidRPr="00215D5C">
        <w:rPr>
          <w:rFonts w:ascii="Times New Roman" w:eastAsia="Times New Roman" w:hAnsi="Times New Roman" w:cs="Times New Roman"/>
        </w:rPr>
        <w:t>1</w:t>
      </w:r>
      <w:r w:rsidRPr="00215D5C">
        <w:rPr>
          <w:rFonts w:ascii="Times New Roman" w:eastAsia="Times New Roman" w:hAnsi="Times New Roman" w:cs="Times New Roman"/>
          <w:spacing w:val="2"/>
        </w:rPr>
        <w:t xml:space="preserve"> </w:t>
      </w:r>
      <w:r w:rsidRPr="00215D5C">
        <w:rPr>
          <w:rFonts w:ascii="Times New Roman" w:eastAsia="Times New Roman" w:hAnsi="Times New Roman" w:cs="Times New Roman"/>
          <w:spacing w:val="-2"/>
        </w:rPr>
        <w:t>c</w:t>
      </w:r>
      <w:r w:rsidRPr="00215D5C">
        <w:rPr>
          <w:rFonts w:ascii="Times New Roman" w:eastAsia="Times New Roman" w:hAnsi="Times New Roman" w:cs="Times New Roman"/>
        </w:rPr>
        <w:t>o</w:t>
      </w:r>
      <w:r w:rsidRPr="00215D5C">
        <w:rPr>
          <w:rFonts w:ascii="Times New Roman" w:eastAsia="Times New Roman" w:hAnsi="Times New Roman" w:cs="Times New Roman"/>
          <w:spacing w:val="-2"/>
        </w:rPr>
        <w:t>un</w:t>
      </w:r>
      <w:r w:rsidRPr="00215D5C">
        <w:rPr>
          <w:rFonts w:ascii="Times New Roman" w:eastAsia="Times New Roman" w:hAnsi="Times New Roman" w:cs="Times New Roman"/>
          <w:spacing w:val="-1"/>
        </w:rPr>
        <w:t>t</w:t>
      </w:r>
      <w:r w:rsidRPr="00215D5C">
        <w:rPr>
          <w:rFonts w:ascii="Times New Roman" w:eastAsia="Times New Roman" w:hAnsi="Times New Roman" w:cs="Times New Roman"/>
          <w:spacing w:val="1"/>
        </w:rPr>
        <w:t>r</w:t>
      </w:r>
      <w:r w:rsidRPr="00215D5C">
        <w:rPr>
          <w:rFonts w:ascii="Times New Roman" w:eastAsia="Times New Roman" w:hAnsi="Times New Roman" w:cs="Times New Roman"/>
        </w:rPr>
        <w:t>y</w:t>
      </w:r>
      <w:r w:rsidRPr="00215D5C">
        <w:rPr>
          <w:rFonts w:ascii="Times New Roman" w:eastAsia="Times New Roman" w:hAnsi="Times New Roman" w:cs="Times New Roman"/>
          <w:spacing w:val="3"/>
        </w:rPr>
        <w:t xml:space="preserve"> </w:t>
      </w:r>
      <w:r w:rsidRPr="00215D5C">
        <w:rPr>
          <w:rFonts w:ascii="Times New Roman" w:eastAsia="Times New Roman" w:hAnsi="Times New Roman" w:cs="Times New Roman"/>
          <w:spacing w:val="-2"/>
        </w:rPr>
        <w:t>r</w:t>
      </w:r>
      <w:r w:rsidRPr="00215D5C">
        <w:rPr>
          <w:rFonts w:ascii="Times New Roman" w:eastAsia="Times New Roman" w:hAnsi="Times New Roman" w:cs="Times New Roman"/>
        </w:rPr>
        <w:t>epo</w:t>
      </w:r>
      <w:r w:rsidRPr="00215D5C">
        <w:rPr>
          <w:rFonts w:ascii="Times New Roman" w:eastAsia="Times New Roman" w:hAnsi="Times New Roman" w:cs="Times New Roman"/>
          <w:spacing w:val="-1"/>
        </w:rPr>
        <w:t>r</w:t>
      </w:r>
      <w:r w:rsidRPr="00215D5C">
        <w:rPr>
          <w:rFonts w:ascii="Times New Roman" w:eastAsia="Times New Roman" w:hAnsi="Times New Roman" w:cs="Times New Roman"/>
          <w:spacing w:val="1"/>
        </w:rPr>
        <w:t>t</w:t>
      </w:r>
      <w:r w:rsidRPr="00215D5C">
        <w:rPr>
          <w:rFonts w:ascii="Times New Roman" w:eastAsia="Times New Roman" w:hAnsi="Times New Roman" w:cs="Times New Roman"/>
        </w:rPr>
        <w:t>s,</w:t>
      </w:r>
      <w:r w:rsidRPr="00215D5C">
        <w:rPr>
          <w:rFonts w:ascii="Times New Roman" w:eastAsia="Times New Roman" w:hAnsi="Times New Roman" w:cs="Times New Roman"/>
          <w:spacing w:val="1"/>
        </w:rPr>
        <w:t xml:space="preserve"> </w:t>
      </w:r>
      <w:proofErr w:type="spellStart"/>
      <w:r w:rsidRPr="00215D5C">
        <w:rPr>
          <w:rFonts w:ascii="Times New Roman" w:eastAsia="Times New Roman" w:hAnsi="Times New Roman" w:cs="Times New Roman"/>
        </w:rPr>
        <w:t>su</w:t>
      </w:r>
      <w:r w:rsidRPr="00215D5C">
        <w:rPr>
          <w:rFonts w:ascii="Times New Roman" w:eastAsia="Times New Roman" w:hAnsi="Times New Roman" w:cs="Times New Roman"/>
          <w:spacing w:val="-3"/>
        </w:rPr>
        <w:t>m</w:t>
      </w:r>
      <w:r w:rsidRPr="00215D5C">
        <w:rPr>
          <w:rFonts w:ascii="Times New Roman" w:eastAsia="Times New Roman" w:hAnsi="Times New Roman" w:cs="Times New Roman"/>
          <w:spacing w:val="-4"/>
        </w:rPr>
        <w:t>m</w:t>
      </w:r>
      <w:r w:rsidRPr="00215D5C">
        <w:rPr>
          <w:rFonts w:ascii="Times New Roman" w:eastAsia="Times New Roman" w:hAnsi="Times New Roman" w:cs="Times New Roman"/>
        </w:rPr>
        <w:t>a</w:t>
      </w:r>
      <w:r w:rsidRPr="00215D5C">
        <w:rPr>
          <w:rFonts w:ascii="Times New Roman" w:eastAsia="Times New Roman" w:hAnsi="Times New Roman" w:cs="Times New Roman"/>
          <w:spacing w:val="-1"/>
        </w:rPr>
        <w:t>ri</w:t>
      </w:r>
      <w:r w:rsidRPr="00215D5C">
        <w:rPr>
          <w:rFonts w:ascii="Times New Roman" w:eastAsia="Times New Roman" w:hAnsi="Times New Roman" w:cs="Times New Roman"/>
          <w:spacing w:val="-2"/>
        </w:rPr>
        <w:t>s</w:t>
      </w:r>
      <w:r w:rsidRPr="00215D5C">
        <w:rPr>
          <w:rFonts w:ascii="Times New Roman" w:eastAsia="Times New Roman" w:hAnsi="Times New Roman" w:cs="Times New Roman"/>
          <w:spacing w:val="-1"/>
        </w:rPr>
        <w:t>i</w:t>
      </w:r>
      <w:r w:rsidRPr="00215D5C">
        <w:rPr>
          <w:rFonts w:ascii="Times New Roman" w:eastAsia="Times New Roman" w:hAnsi="Times New Roman" w:cs="Times New Roman"/>
        </w:rPr>
        <w:t>ng</w:t>
      </w:r>
      <w:proofErr w:type="spellEnd"/>
      <w:r w:rsidRPr="00215D5C">
        <w:rPr>
          <w:rFonts w:ascii="Times New Roman" w:eastAsia="Times New Roman" w:hAnsi="Times New Roman" w:cs="Times New Roman"/>
          <w:spacing w:val="2"/>
        </w:rPr>
        <w:t xml:space="preserve"> </w:t>
      </w:r>
      <w:r w:rsidRPr="00215D5C">
        <w:rPr>
          <w:rFonts w:ascii="Times New Roman" w:eastAsia="Times New Roman" w:hAnsi="Times New Roman" w:cs="Times New Roman"/>
          <w:spacing w:val="1"/>
        </w:rPr>
        <w:t>t</w:t>
      </w:r>
      <w:r w:rsidRPr="00215D5C">
        <w:rPr>
          <w:rFonts w:ascii="Times New Roman" w:eastAsia="Times New Roman" w:hAnsi="Times New Roman" w:cs="Times New Roman"/>
          <w:spacing w:val="-2"/>
        </w:rPr>
        <w:t>h</w:t>
      </w:r>
      <w:r w:rsidRPr="00215D5C">
        <w:rPr>
          <w:rFonts w:ascii="Times New Roman" w:eastAsia="Times New Roman" w:hAnsi="Times New Roman" w:cs="Times New Roman"/>
        </w:rPr>
        <w:t>e</w:t>
      </w:r>
      <w:r w:rsidRPr="00215D5C">
        <w:rPr>
          <w:rFonts w:ascii="Times New Roman" w:eastAsia="Times New Roman" w:hAnsi="Times New Roman" w:cs="Times New Roman"/>
          <w:spacing w:val="6"/>
        </w:rPr>
        <w:t xml:space="preserve"> </w:t>
      </w:r>
      <w:r w:rsidRPr="00215D5C">
        <w:rPr>
          <w:rFonts w:ascii="Times New Roman" w:eastAsia="Times New Roman" w:hAnsi="Times New Roman" w:cs="Times New Roman"/>
          <w:spacing w:val="-4"/>
        </w:rPr>
        <w:t>m</w:t>
      </w:r>
      <w:r w:rsidRPr="00215D5C">
        <w:rPr>
          <w:rFonts w:ascii="Times New Roman" w:eastAsia="Times New Roman" w:hAnsi="Times New Roman" w:cs="Times New Roman"/>
        </w:rPr>
        <w:t>o</w:t>
      </w:r>
      <w:r w:rsidRPr="00215D5C">
        <w:rPr>
          <w:rFonts w:ascii="Times New Roman" w:eastAsia="Times New Roman" w:hAnsi="Times New Roman" w:cs="Times New Roman"/>
          <w:spacing w:val="-2"/>
        </w:rPr>
        <w:t>s</w:t>
      </w:r>
      <w:r w:rsidRPr="00215D5C">
        <w:rPr>
          <w:rFonts w:ascii="Times New Roman" w:eastAsia="Times New Roman" w:hAnsi="Times New Roman" w:cs="Times New Roman"/>
        </w:rPr>
        <w:t>t</w:t>
      </w:r>
      <w:r w:rsidRPr="00215D5C">
        <w:rPr>
          <w:rFonts w:ascii="Times New Roman" w:eastAsia="Times New Roman" w:hAnsi="Times New Roman" w:cs="Times New Roman"/>
          <w:spacing w:val="3"/>
        </w:rPr>
        <w:t xml:space="preserve"> </w:t>
      </w:r>
      <w:r w:rsidRPr="00215D5C">
        <w:rPr>
          <w:rFonts w:ascii="Times New Roman" w:eastAsia="Times New Roman" w:hAnsi="Times New Roman" w:cs="Times New Roman"/>
          <w:spacing w:val="-2"/>
        </w:rPr>
        <w:t>r</w:t>
      </w:r>
      <w:r w:rsidRPr="00215D5C">
        <w:rPr>
          <w:rFonts w:ascii="Times New Roman" w:eastAsia="Times New Roman" w:hAnsi="Times New Roman" w:cs="Times New Roman"/>
        </w:rPr>
        <w:t>e</w:t>
      </w:r>
      <w:r w:rsidRPr="00215D5C">
        <w:rPr>
          <w:rFonts w:ascii="Times New Roman" w:eastAsia="Times New Roman" w:hAnsi="Times New Roman" w:cs="Times New Roman"/>
          <w:spacing w:val="-2"/>
        </w:rPr>
        <w:t>cen</w:t>
      </w:r>
      <w:r w:rsidRPr="00215D5C">
        <w:rPr>
          <w:rFonts w:ascii="Times New Roman" w:eastAsia="Times New Roman" w:hAnsi="Times New Roman" w:cs="Times New Roman"/>
        </w:rPr>
        <w:t>t</w:t>
      </w:r>
      <w:r w:rsidRPr="00215D5C">
        <w:rPr>
          <w:rFonts w:ascii="Times New Roman" w:eastAsia="Times New Roman" w:hAnsi="Times New Roman" w:cs="Times New Roman"/>
          <w:spacing w:val="6"/>
        </w:rPr>
        <w:t xml:space="preserve"> </w:t>
      </w:r>
      <w:r w:rsidRPr="00215D5C">
        <w:rPr>
          <w:rFonts w:ascii="Times New Roman" w:eastAsia="Times New Roman" w:hAnsi="Times New Roman" w:cs="Times New Roman"/>
          <w:spacing w:val="-4"/>
        </w:rPr>
        <w:t>f</w:t>
      </w:r>
      <w:r w:rsidRPr="00215D5C">
        <w:rPr>
          <w:rFonts w:ascii="Times New Roman" w:eastAsia="Times New Roman" w:hAnsi="Times New Roman" w:cs="Times New Roman"/>
          <w:spacing w:val="-1"/>
        </w:rPr>
        <w:t>i</w:t>
      </w:r>
      <w:r w:rsidRPr="00215D5C">
        <w:rPr>
          <w:rFonts w:ascii="Times New Roman" w:eastAsia="Times New Roman" w:hAnsi="Times New Roman" w:cs="Times New Roman"/>
          <w:spacing w:val="-5"/>
        </w:rPr>
        <w:t>v</w:t>
      </w:r>
      <w:r w:rsidRPr="00215D5C">
        <w:rPr>
          <w:rFonts w:ascii="Times New Roman" w:eastAsia="Times New Roman" w:hAnsi="Times New Roman" w:cs="Times New Roman"/>
        </w:rPr>
        <w:t xml:space="preserve">e </w:t>
      </w:r>
      <w:r w:rsidRPr="00215D5C">
        <w:rPr>
          <w:rFonts w:ascii="Times New Roman" w:eastAsia="Times New Roman" w:hAnsi="Times New Roman" w:cs="Times New Roman"/>
          <w:spacing w:val="-2"/>
        </w:rPr>
        <w:t>y</w:t>
      </w:r>
      <w:r w:rsidRPr="00215D5C">
        <w:rPr>
          <w:rFonts w:ascii="Times New Roman" w:eastAsia="Times New Roman" w:hAnsi="Times New Roman" w:cs="Times New Roman"/>
        </w:rPr>
        <w:t>e</w:t>
      </w:r>
      <w:r w:rsidRPr="00215D5C">
        <w:rPr>
          <w:rFonts w:ascii="Times New Roman" w:eastAsia="Times New Roman" w:hAnsi="Times New Roman" w:cs="Times New Roman"/>
          <w:spacing w:val="-2"/>
        </w:rPr>
        <w:t>ar</w:t>
      </w:r>
      <w:r w:rsidRPr="00215D5C">
        <w:rPr>
          <w:rFonts w:ascii="Times New Roman" w:eastAsia="Times New Roman" w:hAnsi="Times New Roman" w:cs="Times New Roman"/>
        </w:rPr>
        <w:t>s.</w:t>
      </w:r>
    </w:p>
    <w:p w14:paraId="4395F324" w14:textId="77777777" w:rsidR="00AE3F9A" w:rsidRPr="00215D5C" w:rsidRDefault="00AE3F9A" w:rsidP="00AE3F9A">
      <w:pPr>
        <w:spacing w:before="10" w:after="0" w:line="180" w:lineRule="exact"/>
        <w:rPr>
          <w:rFonts w:ascii="Times New Roman" w:hAnsi="Times New Roman" w:cs="Times New Roman"/>
          <w:sz w:val="18"/>
          <w:szCs w:val="18"/>
        </w:rPr>
      </w:pPr>
    </w:p>
    <w:p w14:paraId="37164654" w14:textId="09185BAE" w:rsidR="00AE3F9A" w:rsidRPr="000D5E7E" w:rsidRDefault="00AE3F9A" w:rsidP="00AE3F9A">
      <w:pPr>
        <w:spacing w:after="0" w:line="240" w:lineRule="auto"/>
        <w:ind w:left="100" w:right="62"/>
        <w:jc w:val="both"/>
        <w:rPr>
          <w:rFonts w:ascii="Times New Roman" w:eastAsia="Times New Roman" w:hAnsi="Times New Roman" w:cs="Times New Roman"/>
          <w:b/>
          <w:bCs/>
          <w:spacing w:val="-2"/>
        </w:rPr>
      </w:pP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le</w:t>
      </w:r>
      <w:r w:rsidRPr="000D5E7E">
        <w:rPr>
          <w:rFonts w:ascii="Times New Roman" w:eastAsia="Times New Roman" w:hAnsi="Times New Roman" w:cs="Times New Roman"/>
          <w:b/>
          <w:bCs/>
          <w:spacing w:val="22"/>
        </w:rPr>
        <w:t xml:space="preserve"> </w:t>
      </w:r>
      <w:r w:rsidRPr="000D5E7E">
        <w:rPr>
          <w:rFonts w:ascii="Times New Roman" w:eastAsia="Times New Roman" w:hAnsi="Times New Roman" w:cs="Times New Roman"/>
          <w:b/>
          <w:bCs/>
          <w:spacing w:val="4"/>
        </w:rPr>
        <w:t>x</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5"/>
        </w:rPr>
        <w:t xml:space="preserve"> </w:t>
      </w:r>
      <w:r w:rsidRPr="000D5E7E">
        <w:rPr>
          <w:rFonts w:ascii="Times New Roman" w:eastAsia="Times New Roman" w:hAnsi="Times New Roman" w:cs="Times New Roman"/>
          <w:b/>
          <w:bCs/>
          <w:spacing w:val="-3"/>
        </w:rPr>
        <w:t>E</w:t>
      </w:r>
      <w:r w:rsidRPr="000D5E7E">
        <w:rPr>
          <w:rFonts w:ascii="Times New Roman" w:eastAsia="Times New Roman" w:hAnsi="Times New Roman" w:cs="Times New Roman"/>
          <w:b/>
          <w:bCs/>
        </w:rPr>
        <w:t>ff</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3"/>
        </w:rPr>
        <w:t>r</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3"/>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erve</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23"/>
        </w:rPr>
        <w:t xml:space="preserve"> </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23"/>
        </w:rPr>
        <w:t xml:space="preserve"> </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sti</w:t>
      </w:r>
      <w:r w:rsidRPr="000D5E7E">
        <w:rPr>
          <w:rFonts w:ascii="Times New Roman" w:eastAsia="Times New Roman" w:hAnsi="Times New Roman" w:cs="Times New Roman"/>
          <w:b/>
          <w:bCs/>
          <w:spacing w:val="-6"/>
        </w:rPr>
        <w:t>m</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24"/>
        </w:rPr>
        <w:t xml:space="preserve"> </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ea</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ird</w:t>
      </w:r>
      <w:r w:rsidRPr="000D5E7E">
        <w:rPr>
          <w:rFonts w:ascii="Times New Roman" w:eastAsia="Times New Roman" w:hAnsi="Times New Roman" w:cs="Times New Roman"/>
          <w:b/>
          <w:bCs/>
          <w:spacing w:val="22"/>
        </w:rPr>
        <w:t xml:space="preserve"> </w:t>
      </w:r>
      <w:r w:rsidRPr="000D5E7E">
        <w:rPr>
          <w:rFonts w:ascii="Times New Roman" w:eastAsia="Times New Roman" w:hAnsi="Times New Roman" w:cs="Times New Roman"/>
          <w:b/>
          <w:bCs/>
          <w:spacing w:val="-1"/>
        </w:rPr>
        <w:t>ca</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1"/>
        </w:rPr>
        <w:t>re</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24"/>
        </w:rPr>
        <w:t xml:space="preserve"> </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y</w:t>
      </w:r>
      <w:r w:rsidRPr="000D5E7E">
        <w:rPr>
          <w:rFonts w:ascii="Times New Roman" w:eastAsia="Times New Roman" w:hAnsi="Times New Roman" w:cs="Times New Roman"/>
          <w:b/>
          <w:bCs/>
          <w:spacing w:val="21"/>
        </w:rPr>
        <w:t xml:space="preserve"> </w:t>
      </w:r>
      <w:r w:rsidRPr="000D5E7E">
        <w:rPr>
          <w:rFonts w:ascii="Times New Roman" w:eastAsia="Times New Roman" w:hAnsi="Times New Roman" w:cs="Times New Roman"/>
          <w:b/>
          <w:bCs/>
        </w:rPr>
        <w:t>fis</w:t>
      </w:r>
      <w:r w:rsidRPr="000D5E7E">
        <w:rPr>
          <w:rFonts w:ascii="Times New Roman" w:eastAsia="Times New Roman" w:hAnsi="Times New Roman" w:cs="Times New Roman"/>
          <w:b/>
          <w:bCs/>
          <w:spacing w:val="-4"/>
        </w:rPr>
        <w:t>h</w:t>
      </w:r>
      <w:r w:rsidRPr="000D5E7E">
        <w:rPr>
          <w:rFonts w:ascii="Times New Roman" w:eastAsia="Times New Roman" w:hAnsi="Times New Roman" w:cs="Times New Roman"/>
          <w:b/>
          <w:bCs/>
        </w:rPr>
        <w:t>i</w:t>
      </w:r>
      <w:r w:rsidRPr="000D5E7E">
        <w:rPr>
          <w:rFonts w:ascii="Times New Roman" w:eastAsia="Times New Roman" w:hAnsi="Times New Roman" w:cs="Times New Roman"/>
          <w:b/>
          <w:bCs/>
          <w:spacing w:val="-1"/>
        </w:rPr>
        <w:t>n</w:t>
      </w:r>
      <w:r w:rsidRPr="000D5E7E">
        <w:rPr>
          <w:rFonts w:ascii="Times New Roman" w:eastAsia="Times New Roman" w:hAnsi="Times New Roman" w:cs="Times New Roman"/>
          <w:b/>
          <w:bCs/>
        </w:rPr>
        <w:t>g</w:t>
      </w:r>
      <w:r w:rsidRPr="000D5E7E">
        <w:rPr>
          <w:rFonts w:ascii="Times New Roman" w:eastAsia="Times New Roman" w:hAnsi="Times New Roman" w:cs="Times New Roman"/>
          <w:b/>
          <w:bCs/>
          <w:spacing w:val="24"/>
        </w:rPr>
        <w:t xml:space="preserve"> </w:t>
      </w:r>
      <w:r w:rsidRPr="000D5E7E">
        <w:rPr>
          <w:rFonts w:ascii="Times New Roman" w:eastAsia="Times New Roman" w:hAnsi="Times New Roman" w:cs="Times New Roman"/>
          <w:b/>
          <w:bCs/>
          <w:spacing w:val="1"/>
        </w:rPr>
        <w:t>y</w:t>
      </w:r>
      <w:r w:rsidRPr="000D5E7E">
        <w:rPr>
          <w:rFonts w:ascii="Times New Roman" w:eastAsia="Times New Roman" w:hAnsi="Times New Roman" w:cs="Times New Roman"/>
          <w:b/>
          <w:bCs/>
          <w:spacing w:val="-1"/>
        </w:rPr>
        <w:t>ea</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24"/>
        </w:rPr>
        <w:t xml:space="preserve"> </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24"/>
        </w:rPr>
        <w:t xml:space="preserve"> </w:t>
      </w:r>
      <w:r w:rsidRPr="000D5E7E">
        <w:rPr>
          <w:rFonts w:ascii="Times New Roman" w:eastAsia="Times New Roman" w:hAnsi="Times New Roman" w:cs="Times New Roman"/>
          <w:b/>
          <w:bCs/>
          <w:spacing w:val="-2"/>
        </w:rPr>
        <w:t>[</w:t>
      </w:r>
      <w:r w:rsidRPr="000D5E7E">
        <w:rPr>
          <w:rFonts w:ascii="Times New Roman" w:eastAsia="Times New Roman" w:hAnsi="Times New Roman" w:cs="Times New Roman"/>
          <w:b/>
          <w:bCs/>
          <w:i/>
        </w:rPr>
        <w:t>C</w:t>
      </w:r>
      <w:r w:rsidRPr="000D5E7E">
        <w:rPr>
          <w:rFonts w:ascii="Times New Roman" w:eastAsia="Times New Roman" w:hAnsi="Times New Roman" w:cs="Times New Roman"/>
          <w:b/>
          <w:bCs/>
          <w:i/>
          <w:spacing w:val="-3"/>
        </w:rPr>
        <w:t>C</w:t>
      </w:r>
      <w:r w:rsidRPr="000D5E7E">
        <w:rPr>
          <w:rFonts w:ascii="Times New Roman" w:eastAsia="Times New Roman" w:hAnsi="Times New Roman" w:cs="Times New Roman"/>
          <w:b/>
          <w:bCs/>
          <w:i/>
          <w:spacing w:val="1"/>
        </w:rPr>
        <w:t>M</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2"/>
        </w:rPr>
        <w:t xml:space="preserve"> </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1"/>
        </w:rPr>
        <w:t>S</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rPr>
        <w:t>th</w:t>
      </w:r>
      <w:r w:rsidRPr="000D5E7E">
        <w:rPr>
          <w:rFonts w:ascii="Times New Roman" w:eastAsia="Times New Roman" w:hAnsi="Times New Roman" w:cs="Times New Roman"/>
          <w:b/>
          <w:bCs/>
          <w:spacing w:val="26"/>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25"/>
        </w:rPr>
        <w:t xml:space="preserve"> </w:t>
      </w:r>
      <w:r w:rsidRPr="000D5E7E">
        <w:rPr>
          <w:rFonts w:ascii="Times New Roman" w:eastAsia="Times New Roman" w:hAnsi="Times New Roman" w:cs="Times New Roman"/>
          <w:b/>
          <w:bCs/>
          <w:spacing w:val="-1"/>
        </w:rPr>
        <w:t>3</w:t>
      </w:r>
      <w:r w:rsidRPr="000D5E7E">
        <w:rPr>
          <w:rFonts w:ascii="Times New Roman" w:eastAsia="Times New Roman" w:hAnsi="Times New Roman" w:cs="Times New Roman"/>
          <w:b/>
          <w:bCs/>
          <w:spacing w:val="1"/>
        </w:rPr>
        <w:t>0</w:t>
      </w:r>
      <w:r w:rsidRPr="000D5E7E">
        <w:rPr>
          <w:rFonts w:ascii="Times New Roman" w:eastAsia="Times New Roman" w:hAnsi="Times New Roman" w:cs="Times New Roman"/>
          <w:b/>
          <w:bCs/>
          <w:position w:val="8"/>
        </w:rPr>
        <w:t>o</w:t>
      </w:r>
      <w:r w:rsidRPr="000D5E7E">
        <w:rPr>
          <w:rFonts w:ascii="Times New Roman" w:eastAsia="Times New Roman" w:hAnsi="Times New Roman" w:cs="Times New Roman"/>
          <w:b/>
          <w:bCs/>
          <w:spacing w:val="1"/>
        </w:rPr>
        <w:t xml:space="preserve">S; </w:t>
      </w:r>
      <w:r w:rsidRPr="000D5E7E">
        <w:rPr>
          <w:rFonts w:ascii="Times New Roman" w:eastAsia="Times New Roman" w:hAnsi="Times New Roman" w:cs="Times New Roman"/>
          <w:b/>
          <w:bCs/>
          <w:spacing w:val="-1"/>
        </w:rPr>
        <w:t>25</w:t>
      </w:r>
      <w:r w:rsidRPr="000D5E7E">
        <w:rPr>
          <w:rFonts w:ascii="Times New Roman" w:eastAsia="Times New Roman" w:hAnsi="Times New Roman" w:cs="Times New Roman"/>
          <w:b/>
          <w:bCs/>
          <w:position w:val="8"/>
        </w:rPr>
        <w:t>o</w:t>
      </w:r>
      <w:r w:rsidRPr="000D5E7E">
        <w:rPr>
          <w:rFonts w:ascii="Times New Roman" w:eastAsia="Times New Roman" w:hAnsi="Times New Roman" w:cs="Times New Roman"/>
          <w:b/>
          <w:bCs/>
          <w:spacing w:val="1"/>
        </w:rPr>
        <w:t>S-</w:t>
      </w:r>
      <w:r w:rsidRPr="000D5E7E">
        <w:rPr>
          <w:rFonts w:ascii="Times New Roman" w:eastAsia="Times New Roman" w:hAnsi="Times New Roman" w:cs="Times New Roman"/>
          <w:b/>
          <w:bCs/>
          <w:spacing w:val="-1"/>
        </w:rPr>
        <w:t>30</w:t>
      </w:r>
      <w:r w:rsidRPr="000D5E7E">
        <w:rPr>
          <w:rFonts w:ascii="Times New Roman" w:eastAsia="Times New Roman" w:hAnsi="Times New Roman" w:cs="Times New Roman"/>
          <w:b/>
          <w:bCs/>
          <w:position w:val="8"/>
        </w:rPr>
        <w:t>o</w:t>
      </w:r>
      <w:r w:rsidRPr="000D5E7E">
        <w:rPr>
          <w:rFonts w:ascii="Times New Roman" w:eastAsia="Times New Roman" w:hAnsi="Times New Roman" w:cs="Times New Roman"/>
          <w:b/>
          <w:bCs/>
          <w:spacing w:val="1"/>
        </w:rPr>
        <w:t>S</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3"/>
        </w:rPr>
        <w:t xml:space="preserve"> </w:t>
      </w:r>
      <w:r w:rsidRPr="000D5E7E">
        <w:rPr>
          <w:rFonts w:ascii="Times New Roman" w:eastAsia="Times New Roman" w:hAnsi="Times New Roman" w:cs="Times New Roman"/>
          <w:b/>
          <w:bCs/>
        </w:rPr>
        <w:t>N</w:t>
      </w:r>
      <w:r w:rsidRPr="000D5E7E">
        <w:rPr>
          <w:rFonts w:ascii="Times New Roman" w:eastAsia="Times New Roman" w:hAnsi="Times New Roman" w:cs="Times New Roman"/>
          <w:b/>
          <w:bCs/>
          <w:spacing w:val="-2"/>
        </w:rPr>
        <w:t>o</w:t>
      </w:r>
      <w:r w:rsidRPr="000D5E7E">
        <w:rPr>
          <w:rFonts w:ascii="Times New Roman" w:eastAsia="Times New Roman" w:hAnsi="Times New Roman" w:cs="Times New Roman"/>
          <w:b/>
          <w:bCs/>
          <w:spacing w:val="-1"/>
        </w:rPr>
        <w:t>r</w:t>
      </w:r>
      <w:r w:rsidRPr="000D5E7E">
        <w:rPr>
          <w:rFonts w:ascii="Times New Roman" w:eastAsia="Times New Roman" w:hAnsi="Times New Roman" w:cs="Times New Roman"/>
          <w:b/>
          <w:bCs/>
        </w:rPr>
        <w:t>th</w:t>
      </w:r>
      <w:r w:rsidRPr="000D5E7E">
        <w:rPr>
          <w:rFonts w:ascii="Times New Roman" w:eastAsia="Times New Roman" w:hAnsi="Times New Roman" w:cs="Times New Roman"/>
          <w:b/>
          <w:bCs/>
          <w:spacing w:val="23"/>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22"/>
        </w:rPr>
        <w:t xml:space="preserve"> </w:t>
      </w:r>
      <w:r w:rsidRPr="000D5E7E">
        <w:rPr>
          <w:rFonts w:ascii="Times New Roman" w:eastAsia="Times New Roman" w:hAnsi="Times New Roman" w:cs="Times New Roman"/>
          <w:b/>
          <w:bCs/>
          <w:spacing w:val="-1"/>
        </w:rPr>
        <w:t>2</w:t>
      </w:r>
      <w:r w:rsidRPr="000D5E7E">
        <w:rPr>
          <w:rFonts w:ascii="Times New Roman" w:eastAsia="Times New Roman" w:hAnsi="Times New Roman" w:cs="Times New Roman"/>
          <w:b/>
          <w:bCs/>
          <w:spacing w:val="1"/>
        </w:rPr>
        <w:t>3</w:t>
      </w:r>
      <w:r w:rsidRPr="000D5E7E">
        <w:rPr>
          <w:rFonts w:ascii="Times New Roman" w:eastAsia="Times New Roman" w:hAnsi="Times New Roman" w:cs="Times New Roman"/>
          <w:b/>
          <w:bCs/>
          <w:position w:val="8"/>
        </w:rPr>
        <w:t>o</w:t>
      </w:r>
      <w:r w:rsidRPr="000D5E7E">
        <w:rPr>
          <w:rFonts w:ascii="Times New Roman" w:eastAsia="Times New Roman" w:hAnsi="Times New Roman" w:cs="Times New Roman"/>
          <w:b/>
          <w:bCs/>
        </w:rPr>
        <w:t>N;</w:t>
      </w:r>
      <w:r w:rsidRPr="000D5E7E">
        <w:rPr>
          <w:rFonts w:ascii="Times New Roman" w:eastAsia="Times New Roman" w:hAnsi="Times New Roman" w:cs="Times New Roman"/>
          <w:b/>
          <w:bCs/>
          <w:spacing w:val="25"/>
        </w:rPr>
        <w:t xml:space="preserve"> </w:t>
      </w:r>
      <w:r w:rsidRPr="000D5E7E">
        <w:rPr>
          <w:rFonts w:ascii="Times New Roman" w:eastAsia="Times New Roman" w:hAnsi="Times New Roman" w:cs="Times New Roman"/>
          <w:b/>
          <w:bCs/>
          <w:spacing w:val="-1"/>
        </w:rPr>
        <w:t xml:space="preserve">or </w:t>
      </w:r>
      <w:r w:rsidRPr="000D5E7E">
        <w:rPr>
          <w:rFonts w:ascii="Times New Roman" w:eastAsia="Times New Roman" w:hAnsi="Times New Roman" w:cs="Times New Roman"/>
          <w:b/>
          <w:bCs/>
          <w:spacing w:val="1"/>
        </w:rPr>
        <w:t>23</w:t>
      </w:r>
      <w:r w:rsidRPr="000D5E7E">
        <w:rPr>
          <w:rFonts w:ascii="Times New Roman" w:eastAsia="Times New Roman" w:hAnsi="Times New Roman" w:cs="Times New Roman"/>
          <w:b/>
          <w:bCs/>
          <w:position w:val="8"/>
        </w:rPr>
        <w:t>o</w:t>
      </w:r>
      <w:r w:rsidRPr="000D5E7E">
        <w:rPr>
          <w:rFonts w:ascii="Times New Roman" w:eastAsia="Times New Roman" w:hAnsi="Times New Roman" w:cs="Times New Roman"/>
          <w:b/>
          <w:bCs/>
        </w:rPr>
        <w:t>N</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rPr>
        <w:t xml:space="preserve">– </w:t>
      </w:r>
      <w:r w:rsidRPr="000D5E7E">
        <w:rPr>
          <w:rFonts w:ascii="Times New Roman" w:eastAsia="Times New Roman" w:hAnsi="Times New Roman" w:cs="Times New Roman"/>
          <w:b/>
          <w:bCs/>
          <w:spacing w:val="-1"/>
        </w:rPr>
        <w:t>25</w:t>
      </w:r>
      <w:r w:rsidRPr="000D5E7E">
        <w:rPr>
          <w:rFonts w:ascii="Times New Roman" w:eastAsia="Times New Roman" w:hAnsi="Times New Roman" w:cs="Times New Roman"/>
          <w:b/>
          <w:bCs/>
          <w:spacing w:val="-2"/>
          <w:position w:val="8"/>
        </w:rPr>
        <w:t>o</w:t>
      </w:r>
      <w:r w:rsidRPr="000D5E7E">
        <w:rPr>
          <w:rFonts w:ascii="Times New Roman" w:eastAsia="Times New Roman" w:hAnsi="Times New Roman" w:cs="Times New Roman"/>
          <w:b/>
          <w:bCs/>
          <w:spacing w:val="1"/>
        </w:rPr>
        <w:t>S</w:t>
      </w:r>
      <w:r w:rsidRPr="000D5E7E">
        <w:rPr>
          <w:rFonts w:ascii="Times New Roman" w:eastAsia="Times New Roman" w:hAnsi="Times New Roman" w:cs="Times New Roman"/>
          <w:b/>
          <w:bCs/>
          <w:spacing w:val="-2"/>
          <w:position w:val="8"/>
        </w:rPr>
        <w:t>1</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spacing w:val="-1"/>
        </w:rPr>
        <w:t>eac</w:t>
      </w:r>
      <w:r w:rsidRPr="000D5E7E">
        <w:rPr>
          <w:rFonts w:ascii="Times New Roman" w:eastAsia="Times New Roman" w:hAnsi="Times New Roman" w:cs="Times New Roman"/>
          <w:b/>
          <w:bCs/>
        </w:rPr>
        <w:t>h</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spacing w:val="-1"/>
        </w:rPr>
        <w:t>year</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le</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spacing w:val="1"/>
        </w:rPr>
        <w:t>g</w:t>
      </w:r>
      <w:r w:rsidRPr="000D5E7E">
        <w:rPr>
          <w:rFonts w:ascii="Times New Roman" w:eastAsia="Times New Roman" w:hAnsi="Times New Roman" w:cs="Times New Roman"/>
          <w:b/>
          <w:bCs/>
        </w:rPr>
        <w:t>i</w:t>
      </w:r>
      <w:r w:rsidRPr="000D5E7E">
        <w:rPr>
          <w:rFonts w:ascii="Times New Roman" w:eastAsia="Times New Roman" w:hAnsi="Times New Roman" w:cs="Times New Roman"/>
          <w:b/>
          <w:bCs/>
          <w:spacing w:val="-1"/>
        </w:rPr>
        <w:t>ve</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4"/>
        </w:rPr>
        <w:t>a</w:t>
      </w:r>
      <w:r w:rsidRPr="000D5E7E">
        <w:rPr>
          <w:rFonts w:ascii="Times New Roman" w:eastAsia="Times New Roman" w:hAnsi="Times New Roman" w:cs="Times New Roman"/>
          <w:b/>
          <w:bCs/>
        </w:rPr>
        <w:t>l</w:t>
      </w:r>
      <w:r w:rsidRPr="000D5E7E">
        <w:rPr>
          <w:rFonts w:ascii="Times New Roman" w:eastAsia="Times New Roman" w:hAnsi="Times New Roman" w:cs="Times New Roman"/>
          <w:b/>
          <w:bCs/>
          <w:spacing w:val="6"/>
        </w:rPr>
        <w:t xml:space="preserve"> </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spacing w:val="1"/>
        </w:rPr>
        <w:t>u</w:t>
      </w:r>
      <w:r w:rsidRPr="000D5E7E">
        <w:rPr>
          <w:rFonts w:ascii="Times New Roman" w:eastAsia="Times New Roman" w:hAnsi="Times New Roman" w:cs="Times New Roman"/>
          <w:b/>
          <w:bCs/>
          <w:spacing w:val="-6"/>
        </w:rPr>
        <w:t>m</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7"/>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oo</w:t>
      </w:r>
      <w:r w:rsidRPr="000D5E7E">
        <w:rPr>
          <w:rFonts w:ascii="Times New Roman" w:eastAsia="Times New Roman" w:hAnsi="Times New Roman" w:cs="Times New Roman"/>
          <w:b/>
          <w:bCs/>
          <w:spacing w:val="-4"/>
        </w:rPr>
        <w:t>k</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7"/>
        </w:rPr>
        <w:t xml:space="preserve"> </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spacing w:val="1"/>
        </w:rPr>
        <w:t>u</w:t>
      </w:r>
      <w:r w:rsidRPr="000D5E7E">
        <w:rPr>
          <w:rFonts w:ascii="Times New Roman" w:eastAsia="Times New Roman" w:hAnsi="Times New Roman" w:cs="Times New Roman"/>
          <w:b/>
          <w:bCs/>
          <w:spacing w:val="-4"/>
        </w:rPr>
        <w:t>m</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7"/>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5"/>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w:t>
      </w:r>
      <w:r w:rsidRPr="000D5E7E">
        <w:rPr>
          <w:rFonts w:ascii="Times New Roman" w:eastAsia="Times New Roman" w:hAnsi="Times New Roman" w:cs="Times New Roman"/>
          <w:b/>
          <w:bCs/>
          <w:spacing w:val="-3"/>
        </w:rPr>
        <w:t>e</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4"/>
        </w:rPr>
        <w:t>k</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6"/>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erve</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1"/>
        </w:rPr>
        <w:t>coverag</w:t>
      </w:r>
      <w:r w:rsidRPr="000D5E7E">
        <w:rPr>
          <w:rFonts w:ascii="Times New Roman" w:eastAsia="Times New Roman" w:hAnsi="Times New Roman" w:cs="Times New Roman"/>
          <w:b/>
          <w:bCs/>
        </w:rPr>
        <w:t>e (t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spacing w:val="-1"/>
        </w:rPr>
        <w:t>erce</w:t>
      </w:r>
      <w:r w:rsidRPr="000D5E7E">
        <w:rPr>
          <w:rFonts w:ascii="Times New Roman" w:eastAsia="Times New Roman" w:hAnsi="Times New Roman" w:cs="Times New Roman"/>
          <w:b/>
          <w:bCs/>
          <w:spacing w:val="-4"/>
        </w:rPr>
        <w:t>n</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ag</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4"/>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oo</w:t>
      </w:r>
      <w:r w:rsidRPr="000D5E7E">
        <w:rPr>
          <w:rFonts w:ascii="Times New Roman" w:eastAsia="Times New Roman" w:hAnsi="Times New Roman" w:cs="Times New Roman"/>
          <w:b/>
          <w:bCs/>
          <w:spacing w:val="-4"/>
        </w:rPr>
        <w:t>k</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2"/>
        </w:rPr>
        <w:t>w</w:t>
      </w:r>
      <w:r w:rsidRPr="000D5E7E">
        <w:rPr>
          <w:rFonts w:ascii="Times New Roman" w:eastAsia="Times New Roman" w:hAnsi="Times New Roman" w:cs="Times New Roman"/>
          <w:b/>
          <w:bCs/>
          <w:spacing w:val="-3"/>
        </w:rPr>
        <w:t>e</w:t>
      </w:r>
      <w:r w:rsidRPr="000D5E7E">
        <w:rPr>
          <w:rFonts w:ascii="Times New Roman" w:eastAsia="Times New Roman" w:hAnsi="Times New Roman" w:cs="Times New Roman"/>
          <w:b/>
          <w:bCs/>
          <w:spacing w:val="-1"/>
        </w:rPr>
        <w:t>r</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erve</w:t>
      </w:r>
      <w:r w:rsidRPr="000D5E7E">
        <w:rPr>
          <w:rFonts w:ascii="Times New Roman" w:eastAsia="Times New Roman" w:hAnsi="Times New Roman" w:cs="Times New Roman"/>
          <w:b/>
          <w:bCs/>
          <w:spacing w:val="-2"/>
        </w:rPr>
        <w:t>d</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spacing w:val="1"/>
        </w:rPr>
        <w:t>u</w:t>
      </w:r>
      <w:r w:rsidRPr="000D5E7E">
        <w:rPr>
          <w:rFonts w:ascii="Times New Roman" w:eastAsia="Times New Roman" w:hAnsi="Times New Roman" w:cs="Times New Roman"/>
          <w:b/>
          <w:bCs/>
          <w:spacing w:val="-6"/>
        </w:rPr>
        <w:t>m</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4"/>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erve</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spacing w:val="-1"/>
        </w:rPr>
        <w:t>ca</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1"/>
        </w:rPr>
        <w:t>re</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th</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2"/>
        </w:rPr>
        <w:t>d</w:t>
      </w:r>
      <w:r w:rsidRPr="000D5E7E">
        <w:rPr>
          <w:rFonts w:ascii="Times New Roman" w:eastAsia="Times New Roman" w:hAnsi="Times New Roman" w:cs="Times New Roman"/>
          <w:b/>
          <w:bCs/>
          <w:spacing w:val="1"/>
        </w:rPr>
        <w:t>ea</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rPr>
        <w:t xml:space="preserve">d </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rPr>
        <w:t>l</w:t>
      </w:r>
      <w:r w:rsidRPr="000D5E7E">
        <w:rPr>
          <w:rFonts w:ascii="Times New Roman" w:eastAsia="Times New Roman" w:hAnsi="Times New Roman" w:cs="Times New Roman"/>
          <w:b/>
          <w:bCs/>
          <w:spacing w:val="1"/>
        </w:rPr>
        <w:t>i</w:t>
      </w:r>
      <w:r w:rsidRPr="000D5E7E">
        <w:rPr>
          <w:rFonts w:ascii="Times New Roman" w:eastAsia="Times New Roman" w:hAnsi="Times New Roman" w:cs="Times New Roman"/>
          <w:b/>
          <w:bCs/>
          <w:spacing w:val="-1"/>
        </w:rPr>
        <w:t>ve</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3"/>
        </w:rPr>
        <w:t xml:space="preserve"> and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ca</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1"/>
        </w:rPr>
        <w:t>r</w:t>
      </w:r>
      <w:r w:rsidRPr="000D5E7E">
        <w:rPr>
          <w:rFonts w:ascii="Times New Roman" w:eastAsia="Times New Roman" w:hAnsi="Times New Roman" w:cs="Times New Roman"/>
          <w:b/>
          <w:bCs/>
        </w:rPr>
        <w:t>e</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r</w:t>
      </w:r>
      <w:r w:rsidRPr="000D5E7E">
        <w:rPr>
          <w:rFonts w:ascii="Times New Roman" w:eastAsia="Times New Roman" w:hAnsi="Times New Roman" w:cs="Times New Roman"/>
          <w:b/>
          <w:bCs/>
          <w:spacing w:val="-4"/>
        </w:rPr>
        <w:t>a</w:t>
      </w:r>
      <w:r w:rsidRPr="000D5E7E">
        <w:rPr>
          <w:rFonts w:ascii="Times New Roman" w:eastAsia="Times New Roman" w:hAnsi="Times New Roman" w:cs="Times New Roman"/>
          <w:b/>
          <w:bCs/>
          <w:spacing w:val="-2"/>
        </w:rPr>
        <w:t>t</w:t>
      </w:r>
      <w:r w:rsidRPr="000D5E7E">
        <w:rPr>
          <w:rFonts w:ascii="Times New Roman" w:eastAsia="Times New Roman" w:hAnsi="Times New Roman" w:cs="Times New Roman"/>
          <w:b/>
          <w:bCs/>
        </w:rPr>
        <w:t>e (</w:t>
      </w:r>
      <w:r w:rsidRPr="000D5E7E">
        <w:rPr>
          <w:rFonts w:ascii="Times New Roman" w:eastAsia="Times New Roman" w:hAnsi="Times New Roman" w:cs="Times New Roman"/>
          <w:b/>
          <w:bCs/>
          <w:spacing w:val="-1"/>
        </w:rPr>
        <w:t>ca</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1"/>
        </w:rPr>
        <w:t>re</w:t>
      </w:r>
      <w:r w:rsidRPr="000D5E7E">
        <w:rPr>
          <w:rFonts w:ascii="Times New Roman" w:eastAsia="Times New Roman" w:hAnsi="Times New Roman" w:cs="Times New Roman"/>
          <w:b/>
          <w:bCs/>
        </w:rPr>
        <w:t xml:space="preserve">s </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r</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2"/>
        </w:rPr>
        <w:t>an</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4"/>
        </w:rPr>
        <w:t>k</w:t>
      </w:r>
      <w:r w:rsidRPr="000D5E7E">
        <w:rPr>
          <w:rFonts w:ascii="Times New Roman" w:eastAsia="Times New Roman" w:hAnsi="Times New Roman" w:cs="Times New Roman"/>
          <w:b/>
          <w:bCs/>
        </w:rPr>
        <w:t>s).</w:t>
      </w:r>
    </w:p>
    <w:tbl>
      <w:tblPr>
        <w:tblStyle w:val="TableGrid"/>
        <w:tblW w:w="8221" w:type="dxa"/>
        <w:tblInd w:w="988" w:type="dxa"/>
        <w:tblLook w:val="04A0" w:firstRow="1" w:lastRow="0" w:firstColumn="1" w:lastColumn="0" w:noHBand="0" w:noVBand="1"/>
      </w:tblPr>
      <w:tblGrid>
        <w:gridCol w:w="1417"/>
        <w:gridCol w:w="1134"/>
        <w:gridCol w:w="1134"/>
        <w:gridCol w:w="1134"/>
        <w:gridCol w:w="1134"/>
        <w:gridCol w:w="1134"/>
        <w:gridCol w:w="1134"/>
      </w:tblGrid>
      <w:tr w:rsidR="00AE3F9A" w:rsidRPr="00215D5C" w14:paraId="762AD330" w14:textId="77777777" w:rsidTr="00CE67BF">
        <w:tc>
          <w:tcPr>
            <w:tcW w:w="1417" w:type="dxa"/>
            <w:vMerge w:val="restart"/>
            <w:vAlign w:val="center"/>
          </w:tcPr>
          <w:p w14:paraId="6C94E5C5" w14:textId="77777777" w:rsidR="00AE3F9A" w:rsidRPr="00215D5C" w:rsidRDefault="00AE3F9A" w:rsidP="00CE67BF">
            <w:pPr>
              <w:rPr>
                <w:b/>
                <w:bCs/>
                <w:spacing w:val="-2"/>
                <w:sz w:val="18"/>
                <w:szCs w:val="18"/>
              </w:rPr>
            </w:pPr>
            <w:r w:rsidRPr="00215D5C">
              <w:rPr>
                <w:b/>
                <w:bCs/>
                <w:spacing w:val="-2"/>
                <w:sz w:val="18"/>
                <w:szCs w:val="18"/>
              </w:rPr>
              <w:t>Year</w:t>
            </w:r>
          </w:p>
        </w:tc>
        <w:tc>
          <w:tcPr>
            <w:tcW w:w="4536" w:type="dxa"/>
            <w:gridSpan w:val="4"/>
            <w:vAlign w:val="center"/>
          </w:tcPr>
          <w:p w14:paraId="273FADEE" w14:textId="77777777" w:rsidR="00AE3F9A" w:rsidRPr="00215D5C" w:rsidRDefault="00AE3F9A" w:rsidP="00CE67BF">
            <w:pPr>
              <w:jc w:val="center"/>
              <w:rPr>
                <w:b/>
                <w:bCs/>
                <w:spacing w:val="-2"/>
                <w:sz w:val="18"/>
                <w:szCs w:val="18"/>
              </w:rPr>
            </w:pPr>
            <w:r w:rsidRPr="00215D5C">
              <w:rPr>
                <w:b/>
                <w:bCs/>
                <w:spacing w:val="-2"/>
                <w:sz w:val="18"/>
                <w:szCs w:val="18"/>
              </w:rPr>
              <w:t>Fishing effort</w:t>
            </w:r>
          </w:p>
        </w:tc>
        <w:tc>
          <w:tcPr>
            <w:tcW w:w="2268" w:type="dxa"/>
            <w:gridSpan w:val="2"/>
            <w:vAlign w:val="center"/>
          </w:tcPr>
          <w:p w14:paraId="51004493" w14:textId="77777777" w:rsidR="00AE3F9A" w:rsidRPr="00215D5C" w:rsidRDefault="00AE3F9A" w:rsidP="00CE67BF">
            <w:pPr>
              <w:jc w:val="center"/>
              <w:rPr>
                <w:b/>
                <w:bCs/>
                <w:spacing w:val="-2"/>
                <w:sz w:val="18"/>
                <w:szCs w:val="18"/>
              </w:rPr>
            </w:pPr>
          </w:p>
          <w:p w14:paraId="12538F53" w14:textId="77777777" w:rsidR="00AE3F9A" w:rsidRPr="00215D5C" w:rsidRDefault="00AE3F9A" w:rsidP="00CE67BF">
            <w:pPr>
              <w:jc w:val="center"/>
              <w:rPr>
                <w:b/>
                <w:bCs/>
                <w:spacing w:val="-2"/>
                <w:sz w:val="18"/>
                <w:szCs w:val="18"/>
              </w:rPr>
            </w:pPr>
            <w:r w:rsidRPr="00215D5C">
              <w:rPr>
                <w:b/>
                <w:bCs/>
                <w:spacing w:val="-2"/>
                <w:sz w:val="18"/>
                <w:szCs w:val="18"/>
              </w:rPr>
              <w:t>Observed seabird captures</w:t>
            </w:r>
          </w:p>
          <w:p w14:paraId="2AAE276A" w14:textId="77777777" w:rsidR="00AE3F9A" w:rsidRPr="00215D5C" w:rsidRDefault="00AE3F9A" w:rsidP="00CE67BF">
            <w:pPr>
              <w:jc w:val="center"/>
              <w:rPr>
                <w:b/>
                <w:bCs/>
                <w:spacing w:val="-2"/>
                <w:sz w:val="18"/>
                <w:szCs w:val="18"/>
              </w:rPr>
            </w:pPr>
          </w:p>
        </w:tc>
      </w:tr>
      <w:tr w:rsidR="00AE3F9A" w:rsidRPr="00215D5C" w14:paraId="08A1A3F0" w14:textId="77777777" w:rsidTr="00CE67BF">
        <w:tc>
          <w:tcPr>
            <w:tcW w:w="1417" w:type="dxa"/>
            <w:vMerge/>
          </w:tcPr>
          <w:p w14:paraId="63F4D5CA" w14:textId="77777777" w:rsidR="00AE3F9A" w:rsidRPr="00215D5C" w:rsidRDefault="00AE3F9A" w:rsidP="00CE67BF">
            <w:pPr>
              <w:rPr>
                <w:b/>
                <w:bCs/>
                <w:spacing w:val="-2"/>
                <w:sz w:val="18"/>
                <w:szCs w:val="18"/>
              </w:rPr>
            </w:pPr>
          </w:p>
        </w:tc>
        <w:tc>
          <w:tcPr>
            <w:tcW w:w="1134" w:type="dxa"/>
            <w:vAlign w:val="center"/>
          </w:tcPr>
          <w:p w14:paraId="42BAA23D" w14:textId="77777777" w:rsidR="00AE3F9A" w:rsidRPr="00215D5C" w:rsidRDefault="00AE3F9A" w:rsidP="00CE67BF">
            <w:pPr>
              <w:jc w:val="center"/>
              <w:rPr>
                <w:b/>
                <w:bCs/>
                <w:spacing w:val="-2"/>
                <w:sz w:val="18"/>
                <w:szCs w:val="18"/>
              </w:rPr>
            </w:pPr>
            <w:r w:rsidRPr="00215D5C">
              <w:rPr>
                <w:b/>
                <w:bCs/>
                <w:spacing w:val="-2"/>
                <w:sz w:val="18"/>
                <w:szCs w:val="18"/>
              </w:rPr>
              <w:t>Number of vessels</w:t>
            </w:r>
          </w:p>
        </w:tc>
        <w:tc>
          <w:tcPr>
            <w:tcW w:w="1134" w:type="dxa"/>
            <w:vAlign w:val="center"/>
          </w:tcPr>
          <w:p w14:paraId="0CEEE1AB" w14:textId="77777777" w:rsidR="00AE3F9A" w:rsidRPr="00215D5C" w:rsidRDefault="00AE3F9A" w:rsidP="00CE67BF">
            <w:pPr>
              <w:jc w:val="center"/>
              <w:rPr>
                <w:b/>
                <w:bCs/>
                <w:spacing w:val="-2"/>
                <w:sz w:val="18"/>
                <w:szCs w:val="18"/>
              </w:rPr>
            </w:pPr>
            <w:r w:rsidRPr="00215D5C">
              <w:rPr>
                <w:b/>
                <w:bCs/>
                <w:spacing w:val="-2"/>
                <w:sz w:val="18"/>
                <w:szCs w:val="18"/>
              </w:rPr>
              <w:t>Number of hooks</w:t>
            </w:r>
          </w:p>
        </w:tc>
        <w:tc>
          <w:tcPr>
            <w:tcW w:w="1134" w:type="dxa"/>
            <w:vAlign w:val="center"/>
          </w:tcPr>
          <w:p w14:paraId="435418FD" w14:textId="77777777" w:rsidR="00AE3F9A" w:rsidRPr="00215D5C" w:rsidRDefault="00AE3F9A" w:rsidP="00CE67BF">
            <w:pPr>
              <w:jc w:val="center"/>
              <w:rPr>
                <w:b/>
                <w:bCs/>
                <w:spacing w:val="-2"/>
                <w:sz w:val="18"/>
                <w:szCs w:val="18"/>
              </w:rPr>
            </w:pPr>
            <w:r w:rsidRPr="00215D5C">
              <w:rPr>
                <w:b/>
                <w:bCs/>
                <w:spacing w:val="-2"/>
                <w:sz w:val="18"/>
                <w:szCs w:val="18"/>
              </w:rPr>
              <w:t>Observed hooks</w:t>
            </w:r>
          </w:p>
        </w:tc>
        <w:tc>
          <w:tcPr>
            <w:tcW w:w="1134" w:type="dxa"/>
            <w:vAlign w:val="center"/>
          </w:tcPr>
          <w:p w14:paraId="0C4F80C6" w14:textId="77777777" w:rsidR="00AE3F9A" w:rsidRPr="00215D5C" w:rsidRDefault="00AE3F9A" w:rsidP="00CE67BF">
            <w:pPr>
              <w:jc w:val="center"/>
              <w:rPr>
                <w:b/>
                <w:bCs/>
                <w:spacing w:val="-2"/>
                <w:sz w:val="18"/>
                <w:szCs w:val="18"/>
              </w:rPr>
            </w:pPr>
            <w:r w:rsidRPr="00215D5C">
              <w:rPr>
                <w:b/>
                <w:bCs/>
                <w:spacing w:val="-2"/>
                <w:sz w:val="18"/>
                <w:szCs w:val="18"/>
              </w:rPr>
              <w:t>% hooks observed</w:t>
            </w:r>
          </w:p>
        </w:tc>
        <w:tc>
          <w:tcPr>
            <w:tcW w:w="1134" w:type="dxa"/>
            <w:vAlign w:val="center"/>
          </w:tcPr>
          <w:p w14:paraId="610BDDC1" w14:textId="77777777" w:rsidR="00AE3F9A" w:rsidRPr="00215D5C" w:rsidRDefault="00AE3F9A" w:rsidP="00CE67BF">
            <w:pPr>
              <w:jc w:val="center"/>
              <w:rPr>
                <w:b/>
                <w:bCs/>
                <w:spacing w:val="-2"/>
                <w:sz w:val="18"/>
                <w:szCs w:val="18"/>
              </w:rPr>
            </w:pPr>
            <w:r w:rsidRPr="00215D5C">
              <w:rPr>
                <w:b/>
                <w:bCs/>
                <w:spacing w:val="-2"/>
                <w:sz w:val="18"/>
                <w:szCs w:val="18"/>
              </w:rPr>
              <w:t>Number</w:t>
            </w:r>
          </w:p>
        </w:tc>
        <w:tc>
          <w:tcPr>
            <w:tcW w:w="1134" w:type="dxa"/>
            <w:vAlign w:val="center"/>
          </w:tcPr>
          <w:p w14:paraId="1F472D4D" w14:textId="77777777" w:rsidR="00AE3F9A" w:rsidRPr="00215D5C" w:rsidRDefault="00AE3F9A" w:rsidP="00CE67BF">
            <w:pPr>
              <w:jc w:val="center"/>
              <w:rPr>
                <w:b/>
                <w:bCs/>
                <w:spacing w:val="-2"/>
                <w:sz w:val="18"/>
                <w:szCs w:val="18"/>
                <w:vertAlign w:val="superscript"/>
              </w:rPr>
            </w:pPr>
            <w:r w:rsidRPr="00215D5C">
              <w:rPr>
                <w:b/>
                <w:bCs/>
                <w:spacing w:val="-2"/>
                <w:sz w:val="18"/>
                <w:szCs w:val="18"/>
              </w:rPr>
              <w:t xml:space="preserve">Rate </w:t>
            </w:r>
            <w:r w:rsidRPr="00215D5C">
              <w:rPr>
                <w:b/>
                <w:bCs/>
                <w:spacing w:val="-2"/>
                <w:sz w:val="18"/>
                <w:szCs w:val="18"/>
                <w:vertAlign w:val="superscript"/>
              </w:rPr>
              <w:t>2</w:t>
            </w:r>
          </w:p>
        </w:tc>
      </w:tr>
      <w:tr w:rsidR="00AE3F9A" w:rsidRPr="00215D5C" w14:paraId="12344E90" w14:textId="77777777" w:rsidTr="00CE67BF">
        <w:tc>
          <w:tcPr>
            <w:tcW w:w="1417" w:type="dxa"/>
          </w:tcPr>
          <w:p w14:paraId="3C1AF42C" w14:textId="77777777" w:rsidR="00AE3F9A" w:rsidRPr="00215D5C" w:rsidRDefault="00AE3F9A" w:rsidP="00CE67BF">
            <w:pPr>
              <w:rPr>
                <w:b/>
                <w:bCs/>
                <w:spacing w:val="-2"/>
                <w:sz w:val="18"/>
                <w:szCs w:val="18"/>
              </w:rPr>
            </w:pPr>
            <w:r>
              <w:rPr>
                <w:b/>
                <w:bCs/>
                <w:spacing w:val="-2"/>
                <w:sz w:val="18"/>
                <w:szCs w:val="18"/>
              </w:rPr>
              <w:t>[year]</w:t>
            </w:r>
          </w:p>
        </w:tc>
        <w:tc>
          <w:tcPr>
            <w:tcW w:w="1134" w:type="dxa"/>
          </w:tcPr>
          <w:p w14:paraId="7116087C" w14:textId="77777777" w:rsidR="00AE3F9A" w:rsidRPr="00215D5C" w:rsidRDefault="00AE3F9A" w:rsidP="00CE67BF">
            <w:pPr>
              <w:rPr>
                <w:b/>
                <w:bCs/>
                <w:spacing w:val="-2"/>
                <w:sz w:val="18"/>
                <w:szCs w:val="18"/>
              </w:rPr>
            </w:pPr>
          </w:p>
        </w:tc>
        <w:tc>
          <w:tcPr>
            <w:tcW w:w="1134" w:type="dxa"/>
          </w:tcPr>
          <w:p w14:paraId="75506857" w14:textId="77777777" w:rsidR="00AE3F9A" w:rsidRPr="00215D5C" w:rsidRDefault="00AE3F9A" w:rsidP="00CE67BF">
            <w:pPr>
              <w:jc w:val="center"/>
              <w:rPr>
                <w:b/>
                <w:bCs/>
                <w:spacing w:val="-2"/>
                <w:sz w:val="18"/>
                <w:szCs w:val="18"/>
              </w:rPr>
            </w:pPr>
          </w:p>
        </w:tc>
        <w:tc>
          <w:tcPr>
            <w:tcW w:w="1134" w:type="dxa"/>
          </w:tcPr>
          <w:p w14:paraId="28BFD601" w14:textId="77777777" w:rsidR="00AE3F9A" w:rsidRPr="00215D5C" w:rsidRDefault="00AE3F9A" w:rsidP="00CE67BF">
            <w:pPr>
              <w:jc w:val="center"/>
              <w:rPr>
                <w:b/>
                <w:bCs/>
                <w:spacing w:val="-2"/>
                <w:sz w:val="18"/>
                <w:szCs w:val="18"/>
              </w:rPr>
            </w:pPr>
          </w:p>
        </w:tc>
        <w:tc>
          <w:tcPr>
            <w:tcW w:w="1134" w:type="dxa"/>
          </w:tcPr>
          <w:p w14:paraId="6281BCB4" w14:textId="77777777" w:rsidR="00AE3F9A" w:rsidRPr="00215D5C" w:rsidRDefault="00AE3F9A" w:rsidP="00CE67BF">
            <w:pPr>
              <w:jc w:val="center"/>
              <w:rPr>
                <w:b/>
                <w:bCs/>
                <w:spacing w:val="-2"/>
                <w:sz w:val="18"/>
                <w:szCs w:val="18"/>
              </w:rPr>
            </w:pPr>
          </w:p>
        </w:tc>
        <w:tc>
          <w:tcPr>
            <w:tcW w:w="1134" w:type="dxa"/>
          </w:tcPr>
          <w:p w14:paraId="26312527" w14:textId="77777777" w:rsidR="00AE3F9A" w:rsidRPr="00215D5C" w:rsidRDefault="00AE3F9A" w:rsidP="00CE67BF">
            <w:pPr>
              <w:jc w:val="center"/>
              <w:rPr>
                <w:b/>
                <w:bCs/>
                <w:spacing w:val="-2"/>
                <w:sz w:val="18"/>
                <w:szCs w:val="18"/>
              </w:rPr>
            </w:pPr>
          </w:p>
        </w:tc>
        <w:tc>
          <w:tcPr>
            <w:tcW w:w="1134" w:type="dxa"/>
          </w:tcPr>
          <w:p w14:paraId="466B01E3" w14:textId="77777777" w:rsidR="00AE3F9A" w:rsidRPr="00215D5C" w:rsidRDefault="00AE3F9A" w:rsidP="00CE67BF">
            <w:pPr>
              <w:jc w:val="center"/>
              <w:rPr>
                <w:b/>
                <w:bCs/>
                <w:spacing w:val="-2"/>
                <w:sz w:val="18"/>
                <w:szCs w:val="18"/>
              </w:rPr>
            </w:pPr>
          </w:p>
        </w:tc>
      </w:tr>
      <w:tr w:rsidR="00AE3F9A" w:rsidRPr="00215D5C" w14:paraId="784E9285" w14:textId="77777777" w:rsidTr="00CE67BF">
        <w:tc>
          <w:tcPr>
            <w:tcW w:w="1417" w:type="dxa"/>
          </w:tcPr>
          <w:p w14:paraId="7BB6AFC5" w14:textId="77777777" w:rsidR="00AE3F9A" w:rsidRPr="00215D5C" w:rsidRDefault="00AE3F9A" w:rsidP="00CE67BF">
            <w:pPr>
              <w:rPr>
                <w:b/>
                <w:bCs/>
                <w:spacing w:val="-2"/>
                <w:sz w:val="18"/>
                <w:szCs w:val="18"/>
              </w:rPr>
            </w:pPr>
            <w:r>
              <w:rPr>
                <w:b/>
                <w:bCs/>
                <w:spacing w:val="-2"/>
                <w:sz w:val="18"/>
                <w:szCs w:val="18"/>
              </w:rPr>
              <w:t>[year]</w:t>
            </w:r>
          </w:p>
        </w:tc>
        <w:tc>
          <w:tcPr>
            <w:tcW w:w="1134" w:type="dxa"/>
          </w:tcPr>
          <w:p w14:paraId="2A820105" w14:textId="77777777" w:rsidR="00AE3F9A" w:rsidRPr="00215D5C" w:rsidRDefault="00AE3F9A" w:rsidP="00CE67BF">
            <w:pPr>
              <w:rPr>
                <w:b/>
                <w:bCs/>
                <w:spacing w:val="-2"/>
                <w:sz w:val="18"/>
                <w:szCs w:val="18"/>
              </w:rPr>
            </w:pPr>
          </w:p>
        </w:tc>
        <w:tc>
          <w:tcPr>
            <w:tcW w:w="1134" w:type="dxa"/>
          </w:tcPr>
          <w:p w14:paraId="586DD83C" w14:textId="77777777" w:rsidR="00AE3F9A" w:rsidRPr="00215D5C" w:rsidRDefault="00AE3F9A" w:rsidP="00CE67BF">
            <w:pPr>
              <w:jc w:val="center"/>
              <w:rPr>
                <w:b/>
                <w:bCs/>
                <w:spacing w:val="-2"/>
                <w:sz w:val="18"/>
                <w:szCs w:val="18"/>
              </w:rPr>
            </w:pPr>
          </w:p>
        </w:tc>
        <w:tc>
          <w:tcPr>
            <w:tcW w:w="1134" w:type="dxa"/>
          </w:tcPr>
          <w:p w14:paraId="090D5137" w14:textId="77777777" w:rsidR="00AE3F9A" w:rsidRPr="00215D5C" w:rsidRDefault="00AE3F9A" w:rsidP="00CE67BF">
            <w:pPr>
              <w:jc w:val="center"/>
              <w:rPr>
                <w:b/>
                <w:bCs/>
                <w:spacing w:val="-2"/>
                <w:sz w:val="18"/>
                <w:szCs w:val="18"/>
              </w:rPr>
            </w:pPr>
          </w:p>
        </w:tc>
        <w:tc>
          <w:tcPr>
            <w:tcW w:w="1134" w:type="dxa"/>
          </w:tcPr>
          <w:p w14:paraId="5EF14F2B" w14:textId="77777777" w:rsidR="00AE3F9A" w:rsidRPr="00215D5C" w:rsidRDefault="00AE3F9A" w:rsidP="00CE67BF">
            <w:pPr>
              <w:jc w:val="center"/>
              <w:rPr>
                <w:b/>
                <w:bCs/>
                <w:spacing w:val="-2"/>
                <w:sz w:val="18"/>
                <w:szCs w:val="18"/>
              </w:rPr>
            </w:pPr>
          </w:p>
        </w:tc>
        <w:tc>
          <w:tcPr>
            <w:tcW w:w="1134" w:type="dxa"/>
          </w:tcPr>
          <w:p w14:paraId="6A771A8E" w14:textId="77777777" w:rsidR="00AE3F9A" w:rsidRPr="00215D5C" w:rsidRDefault="00AE3F9A" w:rsidP="00CE67BF">
            <w:pPr>
              <w:jc w:val="center"/>
              <w:rPr>
                <w:b/>
                <w:bCs/>
                <w:spacing w:val="-2"/>
                <w:sz w:val="18"/>
                <w:szCs w:val="18"/>
              </w:rPr>
            </w:pPr>
          </w:p>
        </w:tc>
        <w:tc>
          <w:tcPr>
            <w:tcW w:w="1134" w:type="dxa"/>
          </w:tcPr>
          <w:p w14:paraId="7642B60A" w14:textId="77777777" w:rsidR="00AE3F9A" w:rsidRPr="00215D5C" w:rsidRDefault="00AE3F9A" w:rsidP="00CE67BF">
            <w:pPr>
              <w:jc w:val="center"/>
              <w:rPr>
                <w:b/>
                <w:bCs/>
                <w:spacing w:val="-2"/>
                <w:sz w:val="18"/>
                <w:szCs w:val="18"/>
              </w:rPr>
            </w:pPr>
          </w:p>
        </w:tc>
      </w:tr>
      <w:tr w:rsidR="00AE3F9A" w:rsidRPr="00215D5C" w14:paraId="1ABE0F9A" w14:textId="77777777" w:rsidTr="00CE67BF">
        <w:tc>
          <w:tcPr>
            <w:tcW w:w="1417" w:type="dxa"/>
          </w:tcPr>
          <w:p w14:paraId="7957DFF0" w14:textId="77777777" w:rsidR="00AE3F9A" w:rsidRPr="00215D5C" w:rsidRDefault="00AE3F9A" w:rsidP="00CE67BF">
            <w:pPr>
              <w:rPr>
                <w:b/>
                <w:bCs/>
                <w:spacing w:val="-2"/>
                <w:sz w:val="18"/>
                <w:szCs w:val="18"/>
              </w:rPr>
            </w:pPr>
            <w:r>
              <w:rPr>
                <w:b/>
                <w:bCs/>
                <w:spacing w:val="-2"/>
                <w:sz w:val="18"/>
                <w:szCs w:val="18"/>
              </w:rPr>
              <w:t>[year]</w:t>
            </w:r>
          </w:p>
        </w:tc>
        <w:tc>
          <w:tcPr>
            <w:tcW w:w="1134" w:type="dxa"/>
          </w:tcPr>
          <w:p w14:paraId="3B37027C" w14:textId="77777777" w:rsidR="00AE3F9A" w:rsidRPr="00215D5C" w:rsidRDefault="00AE3F9A" w:rsidP="00CE67BF">
            <w:pPr>
              <w:rPr>
                <w:b/>
                <w:bCs/>
                <w:spacing w:val="-2"/>
                <w:sz w:val="18"/>
                <w:szCs w:val="18"/>
              </w:rPr>
            </w:pPr>
          </w:p>
        </w:tc>
        <w:tc>
          <w:tcPr>
            <w:tcW w:w="1134" w:type="dxa"/>
          </w:tcPr>
          <w:p w14:paraId="4867121C" w14:textId="77777777" w:rsidR="00AE3F9A" w:rsidRPr="00215D5C" w:rsidRDefault="00AE3F9A" w:rsidP="00CE67BF">
            <w:pPr>
              <w:jc w:val="center"/>
              <w:rPr>
                <w:b/>
                <w:bCs/>
                <w:spacing w:val="-2"/>
                <w:sz w:val="18"/>
                <w:szCs w:val="18"/>
              </w:rPr>
            </w:pPr>
          </w:p>
        </w:tc>
        <w:tc>
          <w:tcPr>
            <w:tcW w:w="1134" w:type="dxa"/>
          </w:tcPr>
          <w:p w14:paraId="352E8574" w14:textId="77777777" w:rsidR="00AE3F9A" w:rsidRPr="00215D5C" w:rsidRDefault="00AE3F9A" w:rsidP="00CE67BF">
            <w:pPr>
              <w:jc w:val="center"/>
              <w:rPr>
                <w:b/>
                <w:bCs/>
                <w:spacing w:val="-2"/>
                <w:sz w:val="18"/>
                <w:szCs w:val="18"/>
              </w:rPr>
            </w:pPr>
          </w:p>
        </w:tc>
        <w:tc>
          <w:tcPr>
            <w:tcW w:w="1134" w:type="dxa"/>
          </w:tcPr>
          <w:p w14:paraId="54C27F57" w14:textId="77777777" w:rsidR="00AE3F9A" w:rsidRPr="00215D5C" w:rsidRDefault="00AE3F9A" w:rsidP="00CE67BF">
            <w:pPr>
              <w:jc w:val="center"/>
              <w:rPr>
                <w:b/>
                <w:bCs/>
                <w:spacing w:val="-2"/>
                <w:sz w:val="18"/>
                <w:szCs w:val="18"/>
              </w:rPr>
            </w:pPr>
          </w:p>
        </w:tc>
        <w:tc>
          <w:tcPr>
            <w:tcW w:w="1134" w:type="dxa"/>
          </w:tcPr>
          <w:p w14:paraId="449C2265" w14:textId="77777777" w:rsidR="00AE3F9A" w:rsidRPr="00215D5C" w:rsidRDefault="00AE3F9A" w:rsidP="00CE67BF">
            <w:pPr>
              <w:jc w:val="center"/>
              <w:rPr>
                <w:b/>
                <w:bCs/>
                <w:spacing w:val="-2"/>
                <w:sz w:val="18"/>
                <w:szCs w:val="18"/>
              </w:rPr>
            </w:pPr>
          </w:p>
        </w:tc>
        <w:tc>
          <w:tcPr>
            <w:tcW w:w="1134" w:type="dxa"/>
          </w:tcPr>
          <w:p w14:paraId="34E044D9" w14:textId="77777777" w:rsidR="00AE3F9A" w:rsidRPr="00215D5C" w:rsidRDefault="00AE3F9A" w:rsidP="00CE67BF">
            <w:pPr>
              <w:jc w:val="center"/>
              <w:rPr>
                <w:b/>
                <w:bCs/>
                <w:spacing w:val="-2"/>
                <w:sz w:val="18"/>
                <w:szCs w:val="18"/>
              </w:rPr>
            </w:pPr>
          </w:p>
        </w:tc>
      </w:tr>
      <w:tr w:rsidR="00AE3F9A" w:rsidRPr="00215D5C" w14:paraId="0A40D4E4" w14:textId="77777777" w:rsidTr="00CE67BF">
        <w:tc>
          <w:tcPr>
            <w:tcW w:w="1417" w:type="dxa"/>
          </w:tcPr>
          <w:p w14:paraId="08694776" w14:textId="77777777" w:rsidR="00AE3F9A" w:rsidRPr="00215D5C" w:rsidRDefault="00AE3F9A" w:rsidP="00CE67BF">
            <w:pPr>
              <w:rPr>
                <w:b/>
                <w:bCs/>
                <w:spacing w:val="-2"/>
                <w:sz w:val="18"/>
                <w:szCs w:val="18"/>
              </w:rPr>
            </w:pPr>
            <w:r>
              <w:rPr>
                <w:b/>
                <w:bCs/>
                <w:spacing w:val="-2"/>
                <w:sz w:val="18"/>
                <w:szCs w:val="18"/>
              </w:rPr>
              <w:t>[previous year e.g. 2017]</w:t>
            </w:r>
          </w:p>
        </w:tc>
        <w:tc>
          <w:tcPr>
            <w:tcW w:w="1134" w:type="dxa"/>
          </w:tcPr>
          <w:p w14:paraId="49E73C67" w14:textId="77777777" w:rsidR="00AE3F9A" w:rsidRPr="00215D5C" w:rsidRDefault="00AE3F9A" w:rsidP="00CE67BF">
            <w:pPr>
              <w:rPr>
                <w:b/>
                <w:bCs/>
                <w:spacing w:val="-2"/>
                <w:sz w:val="18"/>
                <w:szCs w:val="18"/>
              </w:rPr>
            </w:pPr>
          </w:p>
        </w:tc>
        <w:tc>
          <w:tcPr>
            <w:tcW w:w="1134" w:type="dxa"/>
          </w:tcPr>
          <w:p w14:paraId="470520A5" w14:textId="77777777" w:rsidR="00AE3F9A" w:rsidRPr="00215D5C" w:rsidRDefault="00AE3F9A" w:rsidP="00CE67BF">
            <w:pPr>
              <w:jc w:val="center"/>
              <w:rPr>
                <w:b/>
                <w:bCs/>
                <w:spacing w:val="-2"/>
                <w:sz w:val="18"/>
                <w:szCs w:val="18"/>
              </w:rPr>
            </w:pPr>
          </w:p>
        </w:tc>
        <w:tc>
          <w:tcPr>
            <w:tcW w:w="1134" w:type="dxa"/>
          </w:tcPr>
          <w:p w14:paraId="2AC242FE" w14:textId="77777777" w:rsidR="00AE3F9A" w:rsidRPr="00215D5C" w:rsidRDefault="00AE3F9A" w:rsidP="00CE67BF">
            <w:pPr>
              <w:jc w:val="center"/>
              <w:rPr>
                <w:b/>
                <w:bCs/>
                <w:spacing w:val="-2"/>
                <w:sz w:val="18"/>
                <w:szCs w:val="18"/>
              </w:rPr>
            </w:pPr>
          </w:p>
        </w:tc>
        <w:tc>
          <w:tcPr>
            <w:tcW w:w="1134" w:type="dxa"/>
          </w:tcPr>
          <w:p w14:paraId="7990D712" w14:textId="77777777" w:rsidR="00AE3F9A" w:rsidRPr="00215D5C" w:rsidRDefault="00AE3F9A" w:rsidP="00CE67BF">
            <w:pPr>
              <w:jc w:val="center"/>
              <w:rPr>
                <w:b/>
                <w:bCs/>
                <w:spacing w:val="-2"/>
                <w:sz w:val="18"/>
                <w:szCs w:val="18"/>
              </w:rPr>
            </w:pPr>
          </w:p>
        </w:tc>
        <w:tc>
          <w:tcPr>
            <w:tcW w:w="1134" w:type="dxa"/>
          </w:tcPr>
          <w:p w14:paraId="4497D4B6" w14:textId="77777777" w:rsidR="00AE3F9A" w:rsidRPr="00215D5C" w:rsidRDefault="00AE3F9A" w:rsidP="00CE67BF">
            <w:pPr>
              <w:jc w:val="center"/>
              <w:rPr>
                <w:b/>
                <w:bCs/>
                <w:spacing w:val="-2"/>
                <w:sz w:val="18"/>
                <w:szCs w:val="18"/>
              </w:rPr>
            </w:pPr>
          </w:p>
        </w:tc>
        <w:tc>
          <w:tcPr>
            <w:tcW w:w="1134" w:type="dxa"/>
          </w:tcPr>
          <w:p w14:paraId="0FC817AC" w14:textId="77777777" w:rsidR="00AE3F9A" w:rsidRPr="00215D5C" w:rsidRDefault="00AE3F9A" w:rsidP="00CE67BF">
            <w:pPr>
              <w:jc w:val="center"/>
              <w:rPr>
                <w:b/>
                <w:bCs/>
                <w:spacing w:val="-2"/>
                <w:sz w:val="18"/>
                <w:szCs w:val="18"/>
              </w:rPr>
            </w:pPr>
          </w:p>
        </w:tc>
      </w:tr>
      <w:tr w:rsidR="00AE3F9A" w:rsidRPr="00215D5C" w14:paraId="442D8B96" w14:textId="77777777" w:rsidTr="00CE67BF">
        <w:tc>
          <w:tcPr>
            <w:tcW w:w="1417" w:type="dxa"/>
          </w:tcPr>
          <w:p w14:paraId="7433D32A" w14:textId="77777777" w:rsidR="00AE3F9A" w:rsidRPr="00215D5C" w:rsidRDefault="00AE3F9A" w:rsidP="00CE67BF">
            <w:pPr>
              <w:rPr>
                <w:b/>
                <w:bCs/>
                <w:spacing w:val="-2"/>
                <w:sz w:val="18"/>
                <w:szCs w:val="18"/>
              </w:rPr>
            </w:pPr>
            <w:r>
              <w:rPr>
                <w:b/>
                <w:bCs/>
                <w:spacing w:val="-2"/>
                <w:sz w:val="18"/>
                <w:szCs w:val="18"/>
              </w:rPr>
              <w:t>[current year e.g. 2018]</w:t>
            </w:r>
          </w:p>
        </w:tc>
        <w:tc>
          <w:tcPr>
            <w:tcW w:w="1134" w:type="dxa"/>
          </w:tcPr>
          <w:p w14:paraId="0338F623" w14:textId="77777777" w:rsidR="00AE3F9A" w:rsidRPr="00215D5C" w:rsidRDefault="00AE3F9A" w:rsidP="00CE67BF">
            <w:pPr>
              <w:rPr>
                <w:b/>
                <w:bCs/>
                <w:spacing w:val="-2"/>
                <w:sz w:val="18"/>
                <w:szCs w:val="18"/>
              </w:rPr>
            </w:pPr>
          </w:p>
        </w:tc>
        <w:tc>
          <w:tcPr>
            <w:tcW w:w="1134" w:type="dxa"/>
          </w:tcPr>
          <w:p w14:paraId="3B474434" w14:textId="77777777" w:rsidR="00AE3F9A" w:rsidRPr="00215D5C" w:rsidRDefault="00AE3F9A" w:rsidP="00CE67BF">
            <w:pPr>
              <w:rPr>
                <w:b/>
                <w:bCs/>
                <w:spacing w:val="-2"/>
                <w:sz w:val="18"/>
                <w:szCs w:val="18"/>
              </w:rPr>
            </w:pPr>
          </w:p>
        </w:tc>
        <w:tc>
          <w:tcPr>
            <w:tcW w:w="1134" w:type="dxa"/>
          </w:tcPr>
          <w:p w14:paraId="38104E2B" w14:textId="77777777" w:rsidR="00AE3F9A" w:rsidRPr="00215D5C" w:rsidRDefault="00AE3F9A" w:rsidP="00CE67BF">
            <w:pPr>
              <w:rPr>
                <w:b/>
                <w:bCs/>
                <w:spacing w:val="-2"/>
                <w:sz w:val="18"/>
                <w:szCs w:val="18"/>
              </w:rPr>
            </w:pPr>
          </w:p>
        </w:tc>
        <w:tc>
          <w:tcPr>
            <w:tcW w:w="1134" w:type="dxa"/>
          </w:tcPr>
          <w:p w14:paraId="649398D7" w14:textId="77777777" w:rsidR="00AE3F9A" w:rsidRPr="00215D5C" w:rsidRDefault="00AE3F9A" w:rsidP="00CE67BF">
            <w:pPr>
              <w:rPr>
                <w:b/>
                <w:bCs/>
                <w:spacing w:val="-2"/>
                <w:sz w:val="18"/>
                <w:szCs w:val="18"/>
              </w:rPr>
            </w:pPr>
          </w:p>
        </w:tc>
        <w:tc>
          <w:tcPr>
            <w:tcW w:w="1134" w:type="dxa"/>
          </w:tcPr>
          <w:p w14:paraId="0D5B6C6A" w14:textId="77777777" w:rsidR="00AE3F9A" w:rsidRPr="00215D5C" w:rsidRDefault="00AE3F9A" w:rsidP="00CE67BF">
            <w:pPr>
              <w:rPr>
                <w:b/>
                <w:bCs/>
                <w:spacing w:val="-2"/>
                <w:sz w:val="18"/>
                <w:szCs w:val="18"/>
              </w:rPr>
            </w:pPr>
          </w:p>
        </w:tc>
        <w:tc>
          <w:tcPr>
            <w:tcW w:w="1134" w:type="dxa"/>
          </w:tcPr>
          <w:p w14:paraId="075ADF1A" w14:textId="77777777" w:rsidR="00AE3F9A" w:rsidRPr="00215D5C" w:rsidRDefault="00AE3F9A" w:rsidP="00CE67BF">
            <w:pPr>
              <w:rPr>
                <w:b/>
                <w:bCs/>
                <w:spacing w:val="-2"/>
                <w:sz w:val="18"/>
                <w:szCs w:val="18"/>
              </w:rPr>
            </w:pPr>
          </w:p>
        </w:tc>
      </w:tr>
    </w:tbl>
    <w:p w14:paraId="12DF0902" w14:textId="77777777" w:rsidR="00AE3F9A" w:rsidRPr="00E826B4" w:rsidRDefault="00AE3F9A" w:rsidP="00AE3F9A">
      <w:pPr>
        <w:spacing w:after="0" w:line="260" w:lineRule="exact"/>
        <w:ind w:left="100" w:right="-20"/>
        <w:rPr>
          <w:rFonts w:ascii="Times New Roman" w:eastAsia="Times New Roman" w:hAnsi="Times New Roman" w:cs="Times New Roman"/>
          <w:b/>
          <w:bCs/>
          <w:spacing w:val="-2"/>
          <w:sz w:val="18"/>
          <w:szCs w:val="18"/>
        </w:rPr>
      </w:pPr>
      <w:r w:rsidRPr="00E826B4">
        <w:rPr>
          <w:rFonts w:ascii="Times New Roman" w:eastAsia="Times New Roman" w:hAnsi="Times New Roman" w:cs="Times New Roman"/>
          <w:b/>
          <w:bCs/>
          <w:spacing w:val="-2"/>
          <w:sz w:val="18"/>
          <w:szCs w:val="18"/>
        </w:rPr>
        <w:t>1 Insert ‘North of 23oN’, ‘South of 30oS’, ‘25oS-30oS’ or ‘23oN – 250oS’. For CCMs fishing in all areas, provide separate tables for each area.</w:t>
      </w:r>
    </w:p>
    <w:p w14:paraId="7629F046" w14:textId="77777777" w:rsidR="00B93303" w:rsidRDefault="00AE3F9A" w:rsidP="000D5E7E">
      <w:pPr>
        <w:spacing w:before="10" w:after="0" w:line="240" w:lineRule="auto"/>
        <w:ind w:left="100" w:right="-20"/>
        <w:rPr>
          <w:rFonts w:ascii="Times New Roman" w:eastAsia="Times New Roman" w:hAnsi="Times New Roman" w:cs="Times New Roman"/>
          <w:b/>
          <w:bCs/>
          <w:spacing w:val="-2"/>
          <w:sz w:val="18"/>
          <w:szCs w:val="18"/>
        </w:rPr>
      </w:pPr>
      <w:r w:rsidRPr="00E826B4">
        <w:rPr>
          <w:rFonts w:ascii="Times New Roman" w:eastAsia="Times New Roman" w:hAnsi="Times New Roman" w:cs="Times New Roman"/>
          <w:b/>
          <w:bCs/>
          <w:spacing w:val="-2"/>
          <w:sz w:val="18"/>
          <w:szCs w:val="18"/>
        </w:rPr>
        <w:t>2 Provide data as captures per one thousand hooks.</w:t>
      </w:r>
    </w:p>
    <w:p w14:paraId="3C619149" w14:textId="77777777" w:rsidR="00B93303" w:rsidRDefault="00B93303" w:rsidP="000D5E7E">
      <w:pPr>
        <w:spacing w:before="10" w:after="0" w:line="240" w:lineRule="auto"/>
        <w:ind w:left="100" w:right="-20"/>
        <w:rPr>
          <w:rFonts w:ascii="Times New Roman" w:eastAsia="Times New Roman" w:hAnsi="Times New Roman" w:cs="Times New Roman"/>
          <w:b/>
          <w:bCs/>
          <w:spacing w:val="-2"/>
          <w:sz w:val="18"/>
          <w:szCs w:val="18"/>
        </w:rPr>
      </w:pPr>
    </w:p>
    <w:p w14:paraId="30EC4D80" w14:textId="060F787D" w:rsidR="000D5E7E" w:rsidRDefault="000D5E7E" w:rsidP="000D5E7E">
      <w:pPr>
        <w:spacing w:before="10" w:after="0" w:line="240" w:lineRule="auto"/>
        <w:ind w:left="100" w:right="-20"/>
        <w:rPr>
          <w:rFonts w:ascii="Times New Roman" w:eastAsia="Times New Roman" w:hAnsi="Times New Roman" w:cs="Times New Roman"/>
          <w:b/>
        </w:rPr>
      </w:pPr>
    </w:p>
    <w:p w14:paraId="3969A4E3" w14:textId="4DD64A46" w:rsidR="00AE3F9A" w:rsidRPr="00CC69C5" w:rsidRDefault="00AE3F9A" w:rsidP="00AE3F9A">
      <w:pPr>
        <w:spacing w:before="10" w:after="0" w:line="240" w:lineRule="auto"/>
        <w:ind w:left="100" w:right="-20"/>
        <w:rPr>
          <w:rFonts w:ascii="Times New Roman" w:eastAsia="Times New Roman" w:hAnsi="Times New Roman" w:cs="Times New Roman"/>
          <w:b/>
        </w:rPr>
      </w:pPr>
      <w:r w:rsidRPr="00CC69C5">
        <w:rPr>
          <w:rFonts w:ascii="Times New Roman" w:eastAsia="Times New Roman" w:hAnsi="Times New Roman" w:cs="Times New Roman"/>
          <w:b/>
        </w:rPr>
        <w:t>Table y: Proportion of mitigation types</w:t>
      </w:r>
      <w:r w:rsidRPr="00CC69C5">
        <w:rPr>
          <w:rFonts w:ascii="Times New Roman" w:eastAsia="Times New Roman" w:hAnsi="Times New Roman" w:cs="Times New Roman"/>
          <w:b/>
          <w:vertAlign w:val="superscript"/>
        </w:rPr>
        <w:t>1</w:t>
      </w:r>
      <w:r w:rsidRPr="00CC69C5">
        <w:rPr>
          <w:rFonts w:ascii="Times New Roman" w:eastAsia="Times New Roman" w:hAnsi="Times New Roman" w:cs="Times New Roman"/>
          <w:b/>
        </w:rPr>
        <w:t xml:space="preserve"> used by the fleet</w:t>
      </w:r>
      <w:r>
        <w:rPr>
          <w:rFonts w:ascii="Times New Roman" w:eastAsia="Times New Roman" w:hAnsi="Times New Roman" w:cs="Times New Roman"/>
          <w:b/>
        </w:rPr>
        <w:t xml:space="preserve"> in [year]</w:t>
      </w:r>
      <w:r w:rsidRPr="00CC69C5">
        <w:rPr>
          <w:rFonts w:ascii="Times New Roman" w:eastAsia="Times New Roman" w:hAnsi="Times New Roman" w:cs="Times New Roman"/>
          <w:b/>
        </w:rPr>
        <w:t>.</w:t>
      </w:r>
    </w:p>
    <w:p w14:paraId="24E7609F" w14:textId="77777777" w:rsidR="00AE3F9A" w:rsidRPr="00215D5C" w:rsidRDefault="00AE3F9A" w:rsidP="00AE3F9A">
      <w:pPr>
        <w:spacing w:before="10" w:after="0" w:line="240" w:lineRule="auto"/>
        <w:ind w:left="100" w:right="-20"/>
        <w:rPr>
          <w:rFonts w:ascii="Times New Roman" w:eastAsia="Times New Roman" w:hAnsi="Times New Roman" w:cs="Times New Roman"/>
        </w:rPr>
      </w:pPr>
    </w:p>
    <w:tbl>
      <w:tblPr>
        <w:tblStyle w:val="TableGrid"/>
        <w:tblW w:w="9673" w:type="dxa"/>
        <w:tblInd w:w="-5" w:type="dxa"/>
        <w:tblLook w:val="04A0" w:firstRow="1" w:lastRow="0" w:firstColumn="1" w:lastColumn="0" w:noHBand="0" w:noVBand="1"/>
      </w:tblPr>
      <w:tblGrid>
        <w:gridCol w:w="1728"/>
        <w:gridCol w:w="1728"/>
        <w:gridCol w:w="1552"/>
        <w:gridCol w:w="1360"/>
        <w:gridCol w:w="1304"/>
        <w:gridCol w:w="683"/>
        <w:gridCol w:w="616"/>
        <w:gridCol w:w="702"/>
      </w:tblGrid>
      <w:tr w:rsidR="00AE3F9A" w:rsidRPr="00215D5C" w14:paraId="04BF774C" w14:textId="77777777" w:rsidTr="00CE67BF">
        <w:tc>
          <w:tcPr>
            <w:tcW w:w="1728" w:type="dxa"/>
            <w:vMerge w:val="restart"/>
            <w:tcBorders>
              <w:top w:val="nil"/>
              <w:left w:val="nil"/>
            </w:tcBorders>
          </w:tcPr>
          <w:p w14:paraId="5B728A87" w14:textId="77777777" w:rsidR="00AE3F9A" w:rsidRPr="00A750B8" w:rsidRDefault="00AE3F9A" w:rsidP="00CE67BF">
            <w:pPr>
              <w:spacing w:before="10"/>
              <w:ind w:right="-20"/>
              <w:jc w:val="center"/>
            </w:pPr>
          </w:p>
        </w:tc>
        <w:tc>
          <w:tcPr>
            <w:tcW w:w="1728" w:type="dxa"/>
            <w:vMerge w:val="restart"/>
            <w:vAlign w:val="center"/>
          </w:tcPr>
          <w:p w14:paraId="543943EB" w14:textId="77777777" w:rsidR="00AE3F9A" w:rsidRPr="00215D5C" w:rsidRDefault="00AE3F9A" w:rsidP="00CE67BF">
            <w:pPr>
              <w:spacing w:before="10"/>
              <w:ind w:right="-20"/>
              <w:jc w:val="center"/>
            </w:pPr>
            <w:r w:rsidRPr="00A750B8">
              <w:t>Combination of Mitigation Measures</w:t>
            </w:r>
          </w:p>
        </w:tc>
        <w:tc>
          <w:tcPr>
            <w:tcW w:w="6217" w:type="dxa"/>
            <w:gridSpan w:val="6"/>
            <w:vAlign w:val="center"/>
          </w:tcPr>
          <w:p w14:paraId="33EF7746" w14:textId="77777777" w:rsidR="00AE3F9A" w:rsidRPr="00A750B8" w:rsidRDefault="00AE3F9A" w:rsidP="00CE67BF">
            <w:pPr>
              <w:spacing w:before="10"/>
              <w:ind w:right="-20"/>
              <w:jc w:val="center"/>
            </w:pPr>
            <w:r w:rsidRPr="00A750B8">
              <w:t>Proportion of observed effort using mitigation measures</w:t>
            </w:r>
          </w:p>
        </w:tc>
      </w:tr>
      <w:tr w:rsidR="00AE3F9A" w:rsidRPr="00215D5C" w14:paraId="2B212D4C" w14:textId="77777777" w:rsidTr="00CE67BF">
        <w:tc>
          <w:tcPr>
            <w:tcW w:w="1728" w:type="dxa"/>
            <w:vMerge/>
            <w:tcBorders>
              <w:left w:val="nil"/>
            </w:tcBorders>
          </w:tcPr>
          <w:p w14:paraId="4050614C" w14:textId="77777777" w:rsidR="00AE3F9A" w:rsidRPr="00215D5C" w:rsidRDefault="00AE3F9A" w:rsidP="00CE67BF">
            <w:pPr>
              <w:spacing w:before="10"/>
              <w:ind w:right="-20"/>
              <w:jc w:val="center"/>
            </w:pPr>
          </w:p>
        </w:tc>
        <w:tc>
          <w:tcPr>
            <w:tcW w:w="1728" w:type="dxa"/>
            <w:vMerge/>
            <w:vAlign w:val="center"/>
          </w:tcPr>
          <w:p w14:paraId="66B16D69" w14:textId="77777777" w:rsidR="00AE3F9A" w:rsidRPr="00215D5C" w:rsidRDefault="00AE3F9A" w:rsidP="00CE67BF">
            <w:pPr>
              <w:spacing w:before="10"/>
              <w:ind w:right="-20"/>
              <w:jc w:val="center"/>
            </w:pPr>
          </w:p>
        </w:tc>
        <w:tc>
          <w:tcPr>
            <w:tcW w:w="1552" w:type="dxa"/>
          </w:tcPr>
          <w:p w14:paraId="3FBF35F4" w14:textId="77777777" w:rsidR="00AE3F9A" w:rsidRPr="00A750B8" w:rsidRDefault="00AE3F9A" w:rsidP="00CE67BF">
            <w:pPr>
              <w:spacing w:before="10"/>
              <w:ind w:right="-20"/>
              <w:jc w:val="center"/>
            </w:pPr>
            <w:r w:rsidRPr="00641C28">
              <w:t xml:space="preserve">South of </w:t>
            </w:r>
            <w:r>
              <w:t>30°</w:t>
            </w:r>
            <w:r w:rsidRPr="00641C28">
              <w:t>S</w:t>
            </w:r>
          </w:p>
        </w:tc>
        <w:tc>
          <w:tcPr>
            <w:tcW w:w="1360" w:type="dxa"/>
          </w:tcPr>
          <w:p w14:paraId="25859F31" w14:textId="77777777" w:rsidR="00AE3F9A" w:rsidRPr="00A750B8" w:rsidRDefault="00AE3F9A" w:rsidP="00CE67BF">
            <w:pPr>
              <w:spacing w:before="10"/>
              <w:ind w:right="-20"/>
              <w:jc w:val="center"/>
            </w:pPr>
            <w:r w:rsidRPr="00641C28">
              <w:t>25</w:t>
            </w:r>
            <w:r>
              <w:t>°</w:t>
            </w:r>
            <w:r w:rsidRPr="00641C28">
              <w:t>S</w:t>
            </w:r>
            <w:r>
              <w:t>-30°S</w:t>
            </w:r>
          </w:p>
        </w:tc>
        <w:tc>
          <w:tcPr>
            <w:tcW w:w="1304" w:type="dxa"/>
          </w:tcPr>
          <w:p w14:paraId="1238F491" w14:textId="77777777" w:rsidR="00AE3F9A" w:rsidRPr="00A750B8" w:rsidRDefault="00AE3F9A" w:rsidP="00CE67BF">
            <w:pPr>
              <w:spacing w:before="10"/>
              <w:ind w:right="-20"/>
              <w:jc w:val="center"/>
            </w:pPr>
            <w:r w:rsidRPr="00641C28">
              <w:t>25</w:t>
            </w:r>
            <w:r>
              <w:t>°</w:t>
            </w:r>
            <w:r w:rsidRPr="00641C28">
              <w:t>S</w:t>
            </w:r>
            <w:r>
              <w:t xml:space="preserve"> to </w:t>
            </w:r>
            <w:r w:rsidRPr="00641C28">
              <w:t>23</w:t>
            </w:r>
            <w:r>
              <w:t>°</w:t>
            </w:r>
            <w:r w:rsidRPr="00641C28">
              <w:t>N</w:t>
            </w:r>
            <w:r w:rsidRPr="00641C28" w:rsidDel="00AC009A">
              <w:t xml:space="preserve"> </w:t>
            </w:r>
          </w:p>
        </w:tc>
        <w:tc>
          <w:tcPr>
            <w:tcW w:w="683" w:type="dxa"/>
            <w:vAlign w:val="center"/>
          </w:tcPr>
          <w:p w14:paraId="2E0B2961" w14:textId="77777777" w:rsidR="00AE3F9A" w:rsidRPr="00A750B8" w:rsidRDefault="00AE3F9A" w:rsidP="00CE67BF">
            <w:pPr>
              <w:spacing w:before="10"/>
              <w:ind w:right="-20"/>
              <w:jc w:val="center"/>
            </w:pPr>
            <w:r w:rsidRPr="00641C28">
              <w:t>North of 23</w:t>
            </w:r>
            <w:r>
              <w:t>°</w:t>
            </w:r>
            <w:r w:rsidRPr="00641C28">
              <w:t>N</w:t>
            </w:r>
            <w:r w:rsidRPr="00A750B8" w:rsidDel="00852408">
              <w:t xml:space="preserve"> </w:t>
            </w:r>
          </w:p>
        </w:tc>
        <w:tc>
          <w:tcPr>
            <w:tcW w:w="616" w:type="dxa"/>
            <w:vAlign w:val="center"/>
          </w:tcPr>
          <w:p w14:paraId="7D3F4BBF" w14:textId="77777777" w:rsidR="00AE3F9A" w:rsidRPr="00A750B8" w:rsidRDefault="00AE3F9A" w:rsidP="00CE67BF">
            <w:pPr>
              <w:spacing w:before="10"/>
              <w:ind w:right="-20"/>
              <w:jc w:val="center"/>
            </w:pPr>
          </w:p>
        </w:tc>
        <w:tc>
          <w:tcPr>
            <w:tcW w:w="702" w:type="dxa"/>
            <w:vAlign w:val="center"/>
          </w:tcPr>
          <w:p w14:paraId="0049D29B" w14:textId="77777777" w:rsidR="00AE3F9A" w:rsidRPr="00A750B8" w:rsidRDefault="00AE3F9A" w:rsidP="00CE67BF">
            <w:pPr>
              <w:spacing w:before="10"/>
              <w:ind w:right="-20"/>
              <w:jc w:val="center"/>
            </w:pPr>
          </w:p>
        </w:tc>
      </w:tr>
      <w:tr w:rsidR="00AE3F9A" w:rsidRPr="00215D5C" w14:paraId="2366C893" w14:textId="77777777" w:rsidTr="00CE67BF">
        <w:tc>
          <w:tcPr>
            <w:tcW w:w="1728" w:type="dxa"/>
          </w:tcPr>
          <w:p w14:paraId="32D37DCD" w14:textId="77777777" w:rsidR="00AE3F9A" w:rsidRPr="00215D5C" w:rsidRDefault="00AE3F9A" w:rsidP="00CE67BF">
            <w:pPr>
              <w:spacing w:before="10"/>
              <w:ind w:right="-20"/>
              <w:jc w:val="center"/>
            </w:pPr>
          </w:p>
        </w:tc>
        <w:tc>
          <w:tcPr>
            <w:tcW w:w="1728" w:type="dxa"/>
            <w:vAlign w:val="center"/>
          </w:tcPr>
          <w:p w14:paraId="768DE461" w14:textId="77777777" w:rsidR="00AE3F9A" w:rsidRPr="00A750B8" w:rsidRDefault="00AE3F9A" w:rsidP="00CE67BF">
            <w:pPr>
              <w:spacing w:before="10"/>
              <w:ind w:right="-20"/>
              <w:jc w:val="center"/>
            </w:pPr>
            <w:r w:rsidRPr="00215D5C">
              <w:t>No mitigation measures</w:t>
            </w:r>
          </w:p>
        </w:tc>
        <w:tc>
          <w:tcPr>
            <w:tcW w:w="1552" w:type="dxa"/>
            <w:vAlign w:val="center"/>
          </w:tcPr>
          <w:p w14:paraId="3C7F654F" w14:textId="77777777" w:rsidR="00AE3F9A" w:rsidRPr="00A750B8" w:rsidRDefault="00AE3F9A" w:rsidP="00CE67BF">
            <w:pPr>
              <w:spacing w:before="10"/>
              <w:ind w:right="-20"/>
              <w:jc w:val="center"/>
            </w:pPr>
          </w:p>
        </w:tc>
        <w:tc>
          <w:tcPr>
            <w:tcW w:w="1360" w:type="dxa"/>
            <w:vAlign w:val="center"/>
          </w:tcPr>
          <w:p w14:paraId="7E5E5C24" w14:textId="77777777" w:rsidR="00AE3F9A" w:rsidRPr="00A750B8" w:rsidRDefault="00AE3F9A" w:rsidP="00CE67BF">
            <w:pPr>
              <w:spacing w:before="10"/>
              <w:ind w:right="-20"/>
              <w:jc w:val="center"/>
            </w:pPr>
          </w:p>
        </w:tc>
        <w:tc>
          <w:tcPr>
            <w:tcW w:w="1304" w:type="dxa"/>
            <w:vAlign w:val="center"/>
          </w:tcPr>
          <w:p w14:paraId="0501C61F" w14:textId="77777777" w:rsidR="00AE3F9A" w:rsidRPr="00A750B8" w:rsidRDefault="00AE3F9A" w:rsidP="00CE67BF">
            <w:pPr>
              <w:spacing w:before="10"/>
              <w:ind w:right="-20"/>
              <w:jc w:val="center"/>
            </w:pPr>
          </w:p>
        </w:tc>
        <w:tc>
          <w:tcPr>
            <w:tcW w:w="683" w:type="dxa"/>
            <w:vAlign w:val="center"/>
          </w:tcPr>
          <w:p w14:paraId="301A3C19" w14:textId="77777777" w:rsidR="00AE3F9A" w:rsidRPr="00A750B8" w:rsidRDefault="00AE3F9A" w:rsidP="00CE67BF">
            <w:pPr>
              <w:spacing w:before="10"/>
              <w:ind w:right="-20"/>
              <w:jc w:val="center"/>
            </w:pPr>
          </w:p>
        </w:tc>
        <w:tc>
          <w:tcPr>
            <w:tcW w:w="616" w:type="dxa"/>
            <w:vAlign w:val="center"/>
          </w:tcPr>
          <w:p w14:paraId="798064B1" w14:textId="77777777" w:rsidR="00AE3F9A" w:rsidRPr="00A750B8" w:rsidRDefault="00AE3F9A" w:rsidP="00CE67BF">
            <w:pPr>
              <w:spacing w:before="10"/>
              <w:ind w:right="-20"/>
              <w:jc w:val="center"/>
            </w:pPr>
          </w:p>
        </w:tc>
        <w:tc>
          <w:tcPr>
            <w:tcW w:w="702" w:type="dxa"/>
            <w:vAlign w:val="center"/>
          </w:tcPr>
          <w:p w14:paraId="4DA3E3CB" w14:textId="77777777" w:rsidR="00AE3F9A" w:rsidRPr="00A750B8" w:rsidRDefault="00AE3F9A" w:rsidP="00CE67BF">
            <w:pPr>
              <w:spacing w:before="10"/>
              <w:ind w:right="-20"/>
              <w:jc w:val="center"/>
            </w:pPr>
          </w:p>
        </w:tc>
      </w:tr>
      <w:tr w:rsidR="00AE3F9A" w:rsidRPr="00215D5C" w14:paraId="519345FC" w14:textId="77777777" w:rsidTr="00CE67BF">
        <w:tc>
          <w:tcPr>
            <w:tcW w:w="1728" w:type="dxa"/>
            <w:vMerge w:val="restart"/>
          </w:tcPr>
          <w:p w14:paraId="39298379" w14:textId="77777777" w:rsidR="00AE3F9A" w:rsidRPr="00215D5C" w:rsidRDefault="00AE3F9A" w:rsidP="00CE67BF">
            <w:pPr>
              <w:spacing w:before="10"/>
              <w:ind w:right="-20"/>
              <w:jc w:val="center"/>
            </w:pPr>
            <w:r>
              <w:t>Options required south of 25°S</w:t>
            </w:r>
          </w:p>
        </w:tc>
        <w:tc>
          <w:tcPr>
            <w:tcW w:w="1728" w:type="dxa"/>
            <w:vAlign w:val="center"/>
          </w:tcPr>
          <w:p w14:paraId="08A58B28" w14:textId="77777777" w:rsidR="00AE3F9A" w:rsidRPr="00A750B8" w:rsidRDefault="00AE3F9A" w:rsidP="00CE67BF">
            <w:pPr>
              <w:spacing w:before="10"/>
              <w:ind w:right="-20"/>
              <w:jc w:val="center"/>
            </w:pPr>
            <w:r w:rsidRPr="00215D5C">
              <w:t>TL + NS</w:t>
            </w:r>
          </w:p>
        </w:tc>
        <w:tc>
          <w:tcPr>
            <w:tcW w:w="1552" w:type="dxa"/>
            <w:vAlign w:val="center"/>
          </w:tcPr>
          <w:p w14:paraId="51D83AF9" w14:textId="77777777" w:rsidR="00AE3F9A" w:rsidRPr="00A750B8" w:rsidRDefault="00AE3F9A" w:rsidP="00CE67BF">
            <w:pPr>
              <w:spacing w:before="10"/>
              <w:ind w:right="-20"/>
              <w:jc w:val="center"/>
            </w:pPr>
          </w:p>
        </w:tc>
        <w:tc>
          <w:tcPr>
            <w:tcW w:w="1360" w:type="dxa"/>
            <w:vAlign w:val="center"/>
          </w:tcPr>
          <w:p w14:paraId="6F5B3A32" w14:textId="77777777" w:rsidR="00AE3F9A" w:rsidRPr="00A750B8" w:rsidRDefault="00AE3F9A" w:rsidP="00CE67BF">
            <w:pPr>
              <w:spacing w:before="10"/>
              <w:ind w:right="-20"/>
              <w:jc w:val="center"/>
            </w:pPr>
          </w:p>
        </w:tc>
        <w:tc>
          <w:tcPr>
            <w:tcW w:w="1304" w:type="dxa"/>
            <w:vAlign w:val="center"/>
          </w:tcPr>
          <w:p w14:paraId="19D484E8" w14:textId="77777777" w:rsidR="00AE3F9A" w:rsidRPr="00A750B8" w:rsidRDefault="00AE3F9A" w:rsidP="00CE67BF">
            <w:pPr>
              <w:spacing w:before="10"/>
              <w:ind w:right="-20"/>
              <w:jc w:val="center"/>
            </w:pPr>
          </w:p>
        </w:tc>
        <w:tc>
          <w:tcPr>
            <w:tcW w:w="683" w:type="dxa"/>
            <w:vAlign w:val="center"/>
          </w:tcPr>
          <w:p w14:paraId="08FB6B9C" w14:textId="77777777" w:rsidR="00AE3F9A" w:rsidRPr="00A750B8" w:rsidRDefault="00AE3F9A" w:rsidP="00CE67BF">
            <w:pPr>
              <w:spacing w:before="10"/>
              <w:ind w:right="-20"/>
              <w:jc w:val="center"/>
            </w:pPr>
          </w:p>
        </w:tc>
        <w:tc>
          <w:tcPr>
            <w:tcW w:w="616" w:type="dxa"/>
            <w:vAlign w:val="center"/>
          </w:tcPr>
          <w:p w14:paraId="305C0369" w14:textId="77777777" w:rsidR="00AE3F9A" w:rsidRPr="00A750B8" w:rsidRDefault="00AE3F9A" w:rsidP="00CE67BF">
            <w:pPr>
              <w:spacing w:before="10"/>
              <w:ind w:right="-20"/>
              <w:jc w:val="center"/>
            </w:pPr>
          </w:p>
        </w:tc>
        <w:tc>
          <w:tcPr>
            <w:tcW w:w="702" w:type="dxa"/>
            <w:vAlign w:val="center"/>
          </w:tcPr>
          <w:p w14:paraId="54FB8E69" w14:textId="77777777" w:rsidR="00AE3F9A" w:rsidRPr="00A750B8" w:rsidRDefault="00AE3F9A" w:rsidP="00CE67BF">
            <w:pPr>
              <w:spacing w:before="10"/>
              <w:ind w:right="-20"/>
              <w:jc w:val="center"/>
            </w:pPr>
          </w:p>
        </w:tc>
      </w:tr>
      <w:tr w:rsidR="00AE3F9A" w:rsidRPr="00215D5C" w14:paraId="7CDA97B0" w14:textId="77777777" w:rsidTr="00CE67BF">
        <w:tc>
          <w:tcPr>
            <w:tcW w:w="1728" w:type="dxa"/>
            <w:vMerge/>
          </w:tcPr>
          <w:p w14:paraId="19F0A758" w14:textId="77777777" w:rsidR="00AE3F9A" w:rsidRPr="00215D5C" w:rsidRDefault="00AE3F9A" w:rsidP="00CE67BF">
            <w:pPr>
              <w:spacing w:before="10"/>
              <w:ind w:right="-20"/>
              <w:jc w:val="center"/>
            </w:pPr>
          </w:p>
        </w:tc>
        <w:tc>
          <w:tcPr>
            <w:tcW w:w="1728" w:type="dxa"/>
            <w:vAlign w:val="center"/>
          </w:tcPr>
          <w:p w14:paraId="4050A9CB" w14:textId="77777777" w:rsidR="00AE3F9A" w:rsidRPr="00A750B8" w:rsidRDefault="00AE3F9A" w:rsidP="00CE67BF">
            <w:pPr>
              <w:spacing w:before="10"/>
              <w:ind w:right="-20"/>
              <w:jc w:val="center"/>
            </w:pPr>
            <w:r w:rsidRPr="00215D5C">
              <w:t>TL + WB</w:t>
            </w:r>
          </w:p>
        </w:tc>
        <w:tc>
          <w:tcPr>
            <w:tcW w:w="1552" w:type="dxa"/>
            <w:vAlign w:val="center"/>
          </w:tcPr>
          <w:p w14:paraId="718EADE1" w14:textId="77777777" w:rsidR="00AE3F9A" w:rsidRPr="00A750B8" w:rsidRDefault="00AE3F9A" w:rsidP="00CE67BF">
            <w:pPr>
              <w:spacing w:before="10"/>
              <w:ind w:right="-20"/>
              <w:jc w:val="center"/>
            </w:pPr>
          </w:p>
        </w:tc>
        <w:tc>
          <w:tcPr>
            <w:tcW w:w="1360" w:type="dxa"/>
            <w:vAlign w:val="center"/>
          </w:tcPr>
          <w:p w14:paraId="09B1887A" w14:textId="77777777" w:rsidR="00AE3F9A" w:rsidRPr="00A750B8" w:rsidRDefault="00AE3F9A" w:rsidP="00CE67BF">
            <w:pPr>
              <w:spacing w:before="10"/>
              <w:ind w:right="-20"/>
              <w:jc w:val="center"/>
            </w:pPr>
          </w:p>
        </w:tc>
        <w:tc>
          <w:tcPr>
            <w:tcW w:w="1304" w:type="dxa"/>
            <w:vAlign w:val="center"/>
          </w:tcPr>
          <w:p w14:paraId="7ACD6DD5" w14:textId="77777777" w:rsidR="00AE3F9A" w:rsidRPr="00A750B8" w:rsidRDefault="00AE3F9A" w:rsidP="00CE67BF">
            <w:pPr>
              <w:spacing w:before="10"/>
              <w:ind w:right="-20"/>
              <w:jc w:val="center"/>
            </w:pPr>
          </w:p>
        </w:tc>
        <w:tc>
          <w:tcPr>
            <w:tcW w:w="683" w:type="dxa"/>
            <w:vAlign w:val="center"/>
          </w:tcPr>
          <w:p w14:paraId="35FB8974" w14:textId="77777777" w:rsidR="00AE3F9A" w:rsidRPr="00A750B8" w:rsidRDefault="00AE3F9A" w:rsidP="00CE67BF">
            <w:pPr>
              <w:spacing w:before="10"/>
              <w:ind w:right="-20"/>
              <w:jc w:val="center"/>
            </w:pPr>
          </w:p>
        </w:tc>
        <w:tc>
          <w:tcPr>
            <w:tcW w:w="616" w:type="dxa"/>
            <w:vAlign w:val="center"/>
          </w:tcPr>
          <w:p w14:paraId="0DD4F166" w14:textId="77777777" w:rsidR="00AE3F9A" w:rsidRPr="00A750B8" w:rsidRDefault="00AE3F9A" w:rsidP="00CE67BF">
            <w:pPr>
              <w:spacing w:before="10"/>
              <w:ind w:right="-20"/>
              <w:jc w:val="center"/>
            </w:pPr>
          </w:p>
        </w:tc>
        <w:tc>
          <w:tcPr>
            <w:tcW w:w="702" w:type="dxa"/>
            <w:vAlign w:val="center"/>
          </w:tcPr>
          <w:p w14:paraId="3D3D89C1" w14:textId="77777777" w:rsidR="00AE3F9A" w:rsidRPr="00A750B8" w:rsidRDefault="00AE3F9A" w:rsidP="00CE67BF">
            <w:pPr>
              <w:spacing w:before="10"/>
              <w:ind w:right="-20"/>
              <w:jc w:val="center"/>
            </w:pPr>
          </w:p>
        </w:tc>
      </w:tr>
      <w:tr w:rsidR="00AE3F9A" w:rsidRPr="00215D5C" w14:paraId="290D4087" w14:textId="77777777" w:rsidTr="00CE67BF">
        <w:tc>
          <w:tcPr>
            <w:tcW w:w="1728" w:type="dxa"/>
            <w:vMerge/>
          </w:tcPr>
          <w:p w14:paraId="68FA2E53" w14:textId="77777777" w:rsidR="00AE3F9A" w:rsidRPr="00215D5C" w:rsidRDefault="00AE3F9A" w:rsidP="00CE67BF">
            <w:pPr>
              <w:spacing w:before="10"/>
              <w:ind w:right="-20"/>
              <w:jc w:val="center"/>
            </w:pPr>
          </w:p>
        </w:tc>
        <w:tc>
          <w:tcPr>
            <w:tcW w:w="1728" w:type="dxa"/>
            <w:vAlign w:val="center"/>
          </w:tcPr>
          <w:p w14:paraId="60D01BDD" w14:textId="77777777" w:rsidR="00AE3F9A" w:rsidRPr="00A750B8" w:rsidRDefault="00AE3F9A" w:rsidP="00CE67BF">
            <w:pPr>
              <w:spacing w:before="10"/>
              <w:ind w:right="-20"/>
              <w:jc w:val="center"/>
            </w:pPr>
            <w:r w:rsidRPr="00215D5C">
              <w:t>NS + WB</w:t>
            </w:r>
          </w:p>
        </w:tc>
        <w:tc>
          <w:tcPr>
            <w:tcW w:w="1552" w:type="dxa"/>
            <w:vAlign w:val="center"/>
          </w:tcPr>
          <w:p w14:paraId="2AC9D4D6" w14:textId="77777777" w:rsidR="00AE3F9A" w:rsidRPr="00A750B8" w:rsidRDefault="00AE3F9A" w:rsidP="00CE67BF">
            <w:pPr>
              <w:spacing w:before="10"/>
              <w:ind w:right="-20"/>
              <w:jc w:val="center"/>
            </w:pPr>
          </w:p>
        </w:tc>
        <w:tc>
          <w:tcPr>
            <w:tcW w:w="1360" w:type="dxa"/>
            <w:vAlign w:val="center"/>
          </w:tcPr>
          <w:p w14:paraId="1BF6F0A2" w14:textId="77777777" w:rsidR="00AE3F9A" w:rsidRPr="00A750B8" w:rsidRDefault="00AE3F9A" w:rsidP="00CE67BF">
            <w:pPr>
              <w:spacing w:before="10"/>
              <w:ind w:right="-20"/>
              <w:jc w:val="center"/>
            </w:pPr>
          </w:p>
        </w:tc>
        <w:tc>
          <w:tcPr>
            <w:tcW w:w="1304" w:type="dxa"/>
            <w:vAlign w:val="center"/>
          </w:tcPr>
          <w:p w14:paraId="6B7A36FD" w14:textId="77777777" w:rsidR="00AE3F9A" w:rsidRPr="00A750B8" w:rsidRDefault="00AE3F9A" w:rsidP="00CE67BF">
            <w:pPr>
              <w:spacing w:before="10"/>
              <w:ind w:right="-20"/>
              <w:jc w:val="center"/>
            </w:pPr>
          </w:p>
        </w:tc>
        <w:tc>
          <w:tcPr>
            <w:tcW w:w="683" w:type="dxa"/>
            <w:vAlign w:val="center"/>
          </w:tcPr>
          <w:p w14:paraId="4A9C7455" w14:textId="77777777" w:rsidR="00AE3F9A" w:rsidRPr="00A750B8" w:rsidRDefault="00AE3F9A" w:rsidP="00CE67BF">
            <w:pPr>
              <w:spacing w:before="10"/>
              <w:ind w:right="-20"/>
              <w:jc w:val="center"/>
            </w:pPr>
          </w:p>
        </w:tc>
        <w:tc>
          <w:tcPr>
            <w:tcW w:w="616" w:type="dxa"/>
            <w:vAlign w:val="center"/>
          </w:tcPr>
          <w:p w14:paraId="6F27B46C" w14:textId="77777777" w:rsidR="00AE3F9A" w:rsidRPr="00A750B8" w:rsidRDefault="00AE3F9A" w:rsidP="00CE67BF">
            <w:pPr>
              <w:spacing w:before="10"/>
              <w:ind w:right="-20"/>
              <w:jc w:val="center"/>
            </w:pPr>
          </w:p>
        </w:tc>
        <w:tc>
          <w:tcPr>
            <w:tcW w:w="702" w:type="dxa"/>
            <w:vAlign w:val="center"/>
          </w:tcPr>
          <w:p w14:paraId="61418161" w14:textId="77777777" w:rsidR="00AE3F9A" w:rsidRPr="00A750B8" w:rsidRDefault="00AE3F9A" w:rsidP="00CE67BF">
            <w:pPr>
              <w:spacing w:before="10"/>
              <w:ind w:right="-20"/>
              <w:jc w:val="center"/>
            </w:pPr>
          </w:p>
        </w:tc>
      </w:tr>
      <w:tr w:rsidR="00AE3F9A" w:rsidRPr="00215D5C" w14:paraId="2DBA0973" w14:textId="77777777" w:rsidTr="00CE67BF">
        <w:tc>
          <w:tcPr>
            <w:tcW w:w="1728" w:type="dxa"/>
            <w:vMerge/>
          </w:tcPr>
          <w:p w14:paraId="7C715028" w14:textId="77777777" w:rsidR="00AE3F9A" w:rsidRPr="00215D5C" w:rsidRDefault="00AE3F9A" w:rsidP="00CE67BF">
            <w:pPr>
              <w:spacing w:before="10"/>
              <w:ind w:right="-20"/>
              <w:jc w:val="center"/>
            </w:pPr>
          </w:p>
        </w:tc>
        <w:tc>
          <w:tcPr>
            <w:tcW w:w="1728" w:type="dxa"/>
            <w:vAlign w:val="center"/>
          </w:tcPr>
          <w:p w14:paraId="221D1BEC" w14:textId="77777777" w:rsidR="00AE3F9A" w:rsidRPr="00A750B8" w:rsidRDefault="00AE3F9A" w:rsidP="00CE67BF">
            <w:pPr>
              <w:spacing w:before="10"/>
              <w:ind w:right="-20"/>
              <w:jc w:val="center"/>
            </w:pPr>
            <w:r w:rsidRPr="00215D5C">
              <w:t>T</w:t>
            </w:r>
            <w:r>
              <w:t>L</w:t>
            </w:r>
            <w:r w:rsidRPr="00215D5C">
              <w:t xml:space="preserve"> + WB + NS</w:t>
            </w:r>
          </w:p>
        </w:tc>
        <w:tc>
          <w:tcPr>
            <w:tcW w:w="1552" w:type="dxa"/>
            <w:vAlign w:val="center"/>
          </w:tcPr>
          <w:p w14:paraId="51C4FD48" w14:textId="77777777" w:rsidR="00AE3F9A" w:rsidRPr="00A750B8" w:rsidRDefault="00AE3F9A" w:rsidP="00CE67BF">
            <w:pPr>
              <w:spacing w:before="10"/>
              <w:ind w:right="-20"/>
              <w:jc w:val="center"/>
            </w:pPr>
          </w:p>
        </w:tc>
        <w:tc>
          <w:tcPr>
            <w:tcW w:w="1360" w:type="dxa"/>
            <w:vAlign w:val="center"/>
          </w:tcPr>
          <w:p w14:paraId="0D35971D" w14:textId="77777777" w:rsidR="00AE3F9A" w:rsidRPr="00A750B8" w:rsidRDefault="00AE3F9A" w:rsidP="00CE67BF">
            <w:pPr>
              <w:spacing w:before="10"/>
              <w:ind w:right="-20"/>
              <w:jc w:val="center"/>
            </w:pPr>
          </w:p>
        </w:tc>
        <w:tc>
          <w:tcPr>
            <w:tcW w:w="1304" w:type="dxa"/>
            <w:vAlign w:val="center"/>
          </w:tcPr>
          <w:p w14:paraId="5BF2F2D9" w14:textId="77777777" w:rsidR="00AE3F9A" w:rsidRPr="00A750B8" w:rsidRDefault="00AE3F9A" w:rsidP="00CE67BF">
            <w:pPr>
              <w:spacing w:before="10"/>
              <w:ind w:right="-20"/>
              <w:jc w:val="center"/>
            </w:pPr>
          </w:p>
        </w:tc>
        <w:tc>
          <w:tcPr>
            <w:tcW w:w="683" w:type="dxa"/>
            <w:vAlign w:val="center"/>
          </w:tcPr>
          <w:p w14:paraId="125B5B55" w14:textId="77777777" w:rsidR="00AE3F9A" w:rsidRPr="00A750B8" w:rsidRDefault="00AE3F9A" w:rsidP="00CE67BF">
            <w:pPr>
              <w:spacing w:before="10"/>
              <w:ind w:right="-20"/>
              <w:jc w:val="center"/>
            </w:pPr>
          </w:p>
        </w:tc>
        <w:tc>
          <w:tcPr>
            <w:tcW w:w="616" w:type="dxa"/>
            <w:vAlign w:val="center"/>
          </w:tcPr>
          <w:p w14:paraId="55CB7FF4" w14:textId="77777777" w:rsidR="00AE3F9A" w:rsidRPr="00A750B8" w:rsidRDefault="00AE3F9A" w:rsidP="00CE67BF">
            <w:pPr>
              <w:spacing w:before="10"/>
              <w:ind w:right="-20"/>
              <w:jc w:val="center"/>
            </w:pPr>
          </w:p>
        </w:tc>
        <w:tc>
          <w:tcPr>
            <w:tcW w:w="702" w:type="dxa"/>
            <w:vAlign w:val="center"/>
          </w:tcPr>
          <w:p w14:paraId="7AF896B1" w14:textId="77777777" w:rsidR="00AE3F9A" w:rsidRPr="00A750B8" w:rsidRDefault="00AE3F9A" w:rsidP="00CE67BF">
            <w:pPr>
              <w:spacing w:before="10"/>
              <w:ind w:right="-20"/>
              <w:jc w:val="center"/>
            </w:pPr>
          </w:p>
        </w:tc>
      </w:tr>
      <w:tr w:rsidR="00AE3F9A" w:rsidRPr="00215D5C" w14:paraId="1A3E0D0B" w14:textId="77777777" w:rsidTr="00CE67BF">
        <w:tc>
          <w:tcPr>
            <w:tcW w:w="1728" w:type="dxa"/>
            <w:vMerge/>
          </w:tcPr>
          <w:p w14:paraId="55095213" w14:textId="77777777" w:rsidR="00AE3F9A" w:rsidRDefault="00AE3F9A" w:rsidP="00CE67BF">
            <w:pPr>
              <w:spacing w:before="10"/>
              <w:ind w:right="-20"/>
              <w:jc w:val="center"/>
            </w:pPr>
          </w:p>
        </w:tc>
        <w:tc>
          <w:tcPr>
            <w:tcW w:w="1728" w:type="dxa"/>
            <w:vAlign w:val="center"/>
          </w:tcPr>
          <w:p w14:paraId="619E7FD0" w14:textId="77777777" w:rsidR="00AE3F9A" w:rsidRPr="00215D5C" w:rsidRDefault="00AE3F9A" w:rsidP="00CE67BF">
            <w:pPr>
              <w:spacing w:before="10"/>
              <w:ind w:right="-20"/>
              <w:jc w:val="center"/>
            </w:pPr>
            <w:r>
              <w:t>HS</w:t>
            </w:r>
          </w:p>
        </w:tc>
        <w:tc>
          <w:tcPr>
            <w:tcW w:w="1552" w:type="dxa"/>
            <w:vAlign w:val="center"/>
          </w:tcPr>
          <w:p w14:paraId="189A3165" w14:textId="77777777" w:rsidR="00AE3F9A" w:rsidRPr="00A750B8" w:rsidRDefault="00AE3F9A" w:rsidP="00CE67BF">
            <w:pPr>
              <w:spacing w:before="10"/>
              <w:ind w:right="-20"/>
              <w:jc w:val="center"/>
            </w:pPr>
          </w:p>
        </w:tc>
        <w:tc>
          <w:tcPr>
            <w:tcW w:w="1360" w:type="dxa"/>
            <w:vAlign w:val="center"/>
          </w:tcPr>
          <w:p w14:paraId="6E65B991" w14:textId="77777777" w:rsidR="00AE3F9A" w:rsidRPr="00A750B8" w:rsidRDefault="00AE3F9A" w:rsidP="00CE67BF">
            <w:pPr>
              <w:spacing w:before="10"/>
              <w:ind w:right="-20"/>
              <w:jc w:val="center"/>
            </w:pPr>
          </w:p>
        </w:tc>
        <w:tc>
          <w:tcPr>
            <w:tcW w:w="1304" w:type="dxa"/>
            <w:vAlign w:val="center"/>
          </w:tcPr>
          <w:p w14:paraId="4F8CF3A0" w14:textId="77777777" w:rsidR="00AE3F9A" w:rsidRPr="00A750B8" w:rsidRDefault="00AE3F9A" w:rsidP="00CE67BF">
            <w:pPr>
              <w:spacing w:before="10"/>
              <w:ind w:right="-20"/>
              <w:jc w:val="center"/>
            </w:pPr>
          </w:p>
        </w:tc>
        <w:tc>
          <w:tcPr>
            <w:tcW w:w="683" w:type="dxa"/>
            <w:vAlign w:val="center"/>
          </w:tcPr>
          <w:p w14:paraId="6D6B1604" w14:textId="77777777" w:rsidR="00AE3F9A" w:rsidRPr="00A750B8" w:rsidRDefault="00AE3F9A" w:rsidP="00CE67BF">
            <w:pPr>
              <w:spacing w:before="10"/>
              <w:ind w:right="-20"/>
              <w:jc w:val="center"/>
            </w:pPr>
          </w:p>
        </w:tc>
        <w:tc>
          <w:tcPr>
            <w:tcW w:w="616" w:type="dxa"/>
            <w:vAlign w:val="center"/>
          </w:tcPr>
          <w:p w14:paraId="40388FF0" w14:textId="77777777" w:rsidR="00AE3F9A" w:rsidRPr="00A750B8" w:rsidRDefault="00AE3F9A" w:rsidP="00CE67BF">
            <w:pPr>
              <w:spacing w:before="10"/>
              <w:ind w:right="-20"/>
              <w:jc w:val="center"/>
            </w:pPr>
          </w:p>
        </w:tc>
        <w:tc>
          <w:tcPr>
            <w:tcW w:w="702" w:type="dxa"/>
            <w:vAlign w:val="center"/>
          </w:tcPr>
          <w:p w14:paraId="54F6C706" w14:textId="77777777" w:rsidR="00AE3F9A" w:rsidRPr="00A750B8" w:rsidRDefault="00AE3F9A" w:rsidP="00CE67BF">
            <w:pPr>
              <w:spacing w:before="10"/>
              <w:ind w:right="-20"/>
              <w:jc w:val="center"/>
            </w:pPr>
          </w:p>
        </w:tc>
      </w:tr>
      <w:tr w:rsidR="00AE3F9A" w:rsidRPr="00215D5C" w14:paraId="771A3EF3" w14:textId="77777777" w:rsidTr="00CE67BF">
        <w:tc>
          <w:tcPr>
            <w:tcW w:w="1728" w:type="dxa"/>
            <w:vMerge w:val="restart"/>
          </w:tcPr>
          <w:p w14:paraId="59872CFF" w14:textId="77777777" w:rsidR="00AE3F9A" w:rsidRPr="00215D5C" w:rsidRDefault="00AE3F9A" w:rsidP="00CE67BF">
            <w:pPr>
              <w:spacing w:before="10"/>
              <w:ind w:right="-20"/>
              <w:jc w:val="center"/>
            </w:pPr>
            <w:r>
              <w:t>Other options 25°S-30°S</w:t>
            </w:r>
          </w:p>
        </w:tc>
        <w:tc>
          <w:tcPr>
            <w:tcW w:w="1728" w:type="dxa"/>
            <w:vAlign w:val="center"/>
          </w:tcPr>
          <w:p w14:paraId="31D60FD9" w14:textId="77777777" w:rsidR="00AE3F9A" w:rsidRPr="00A750B8" w:rsidRDefault="00AE3F9A" w:rsidP="00CE67BF">
            <w:pPr>
              <w:spacing w:before="10"/>
              <w:ind w:right="-20"/>
              <w:jc w:val="center"/>
            </w:pPr>
            <w:r>
              <w:t>WB</w:t>
            </w:r>
          </w:p>
        </w:tc>
        <w:tc>
          <w:tcPr>
            <w:tcW w:w="1552" w:type="dxa"/>
            <w:vAlign w:val="center"/>
          </w:tcPr>
          <w:p w14:paraId="7C2AD02B" w14:textId="77777777" w:rsidR="00AE3F9A" w:rsidRPr="00A750B8" w:rsidRDefault="00AE3F9A" w:rsidP="00CE67BF">
            <w:pPr>
              <w:spacing w:before="10"/>
              <w:ind w:right="-20"/>
              <w:jc w:val="center"/>
            </w:pPr>
          </w:p>
        </w:tc>
        <w:tc>
          <w:tcPr>
            <w:tcW w:w="1360" w:type="dxa"/>
            <w:vAlign w:val="center"/>
          </w:tcPr>
          <w:p w14:paraId="118107BF" w14:textId="77777777" w:rsidR="00AE3F9A" w:rsidRPr="00A750B8" w:rsidRDefault="00AE3F9A" w:rsidP="00CE67BF">
            <w:pPr>
              <w:spacing w:before="10"/>
              <w:ind w:right="-20"/>
              <w:jc w:val="center"/>
            </w:pPr>
          </w:p>
        </w:tc>
        <w:tc>
          <w:tcPr>
            <w:tcW w:w="1304" w:type="dxa"/>
            <w:vAlign w:val="center"/>
          </w:tcPr>
          <w:p w14:paraId="1E12E31C" w14:textId="77777777" w:rsidR="00AE3F9A" w:rsidRPr="00A750B8" w:rsidRDefault="00AE3F9A" w:rsidP="00CE67BF">
            <w:pPr>
              <w:spacing w:before="10"/>
              <w:ind w:right="-20"/>
              <w:jc w:val="center"/>
            </w:pPr>
          </w:p>
        </w:tc>
        <w:tc>
          <w:tcPr>
            <w:tcW w:w="683" w:type="dxa"/>
            <w:vAlign w:val="center"/>
          </w:tcPr>
          <w:p w14:paraId="559F6FE7" w14:textId="77777777" w:rsidR="00AE3F9A" w:rsidRPr="00A750B8" w:rsidRDefault="00AE3F9A" w:rsidP="00CE67BF">
            <w:pPr>
              <w:spacing w:before="10"/>
              <w:ind w:right="-20"/>
              <w:jc w:val="center"/>
            </w:pPr>
          </w:p>
        </w:tc>
        <w:tc>
          <w:tcPr>
            <w:tcW w:w="616" w:type="dxa"/>
            <w:vAlign w:val="center"/>
          </w:tcPr>
          <w:p w14:paraId="6094DCBD" w14:textId="77777777" w:rsidR="00AE3F9A" w:rsidRPr="00A750B8" w:rsidRDefault="00AE3F9A" w:rsidP="00CE67BF">
            <w:pPr>
              <w:spacing w:before="10"/>
              <w:ind w:right="-20"/>
              <w:jc w:val="center"/>
            </w:pPr>
          </w:p>
        </w:tc>
        <w:tc>
          <w:tcPr>
            <w:tcW w:w="702" w:type="dxa"/>
            <w:vAlign w:val="center"/>
          </w:tcPr>
          <w:p w14:paraId="49E5271C" w14:textId="77777777" w:rsidR="00AE3F9A" w:rsidRPr="00A750B8" w:rsidRDefault="00AE3F9A" w:rsidP="00CE67BF">
            <w:pPr>
              <w:spacing w:before="10"/>
              <w:ind w:right="-20"/>
              <w:jc w:val="center"/>
            </w:pPr>
          </w:p>
        </w:tc>
      </w:tr>
      <w:tr w:rsidR="00AE3F9A" w:rsidRPr="00215D5C" w14:paraId="140B973B" w14:textId="77777777" w:rsidTr="00CE67BF">
        <w:tc>
          <w:tcPr>
            <w:tcW w:w="1728" w:type="dxa"/>
            <w:vMerge/>
          </w:tcPr>
          <w:p w14:paraId="44EDF20E" w14:textId="77777777" w:rsidR="00AE3F9A" w:rsidRPr="00215D5C" w:rsidRDefault="00AE3F9A" w:rsidP="00CE67BF">
            <w:pPr>
              <w:spacing w:before="10"/>
              <w:ind w:right="-20"/>
              <w:jc w:val="center"/>
            </w:pPr>
          </w:p>
        </w:tc>
        <w:tc>
          <w:tcPr>
            <w:tcW w:w="1728" w:type="dxa"/>
            <w:vAlign w:val="center"/>
          </w:tcPr>
          <w:p w14:paraId="776BCDA3" w14:textId="77777777" w:rsidR="00AE3F9A" w:rsidRPr="00A750B8" w:rsidRDefault="00AE3F9A" w:rsidP="00CE67BF">
            <w:pPr>
              <w:spacing w:before="10"/>
              <w:ind w:right="-20"/>
              <w:jc w:val="center"/>
            </w:pPr>
            <w:r w:rsidRPr="00215D5C">
              <w:t>TL</w:t>
            </w:r>
          </w:p>
        </w:tc>
        <w:tc>
          <w:tcPr>
            <w:tcW w:w="1552" w:type="dxa"/>
            <w:vAlign w:val="center"/>
          </w:tcPr>
          <w:p w14:paraId="7DBCDC26" w14:textId="77777777" w:rsidR="00AE3F9A" w:rsidRPr="00A750B8" w:rsidRDefault="00AE3F9A" w:rsidP="00CE67BF">
            <w:pPr>
              <w:spacing w:before="10"/>
              <w:ind w:right="-20"/>
              <w:jc w:val="center"/>
            </w:pPr>
          </w:p>
        </w:tc>
        <w:tc>
          <w:tcPr>
            <w:tcW w:w="1360" w:type="dxa"/>
            <w:vAlign w:val="center"/>
          </w:tcPr>
          <w:p w14:paraId="51569A43" w14:textId="77777777" w:rsidR="00AE3F9A" w:rsidRPr="00A750B8" w:rsidRDefault="00AE3F9A" w:rsidP="00CE67BF">
            <w:pPr>
              <w:spacing w:before="10"/>
              <w:ind w:right="-20"/>
              <w:jc w:val="center"/>
            </w:pPr>
          </w:p>
        </w:tc>
        <w:tc>
          <w:tcPr>
            <w:tcW w:w="1304" w:type="dxa"/>
            <w:vAlign w:val="center"/>
          </w:tcPr>
          <w:p w14:paraId="0268CAF2" w14:textId="77777777" w:rsidR="00AE3F9A" w:rsidRPr="00A750B8" w:rsidRDefault="00AE3F9A" w:rsidP="00CE67BF">
            <w:pPr>
              <w:spacing w:before="10"/>
              <w:ind w:right="-20"/>
              <w:jc w:val="center"/>
            </w:pPr>
          </w:p>
        </w:tc>
        <w:tc>
          <w:tcPr>
            <w:tcW w:w="683" w:type="dxa"/>
            <w:vAlign w:val="center"/>
          </w:tcPr>
          <w:p w14:paraId="093E47C9" w14:textId="77777777" w:rsidR="00AE3F9A" w:rsidRPr="00A750B8" w:rsidRDefault="00AE3F9A" w:rsidP="00CE67BF">
            <w:pPr>
              <w:spacing w:before="10"/>
              <w:ind w:right="-20"/>
              <w:jc w:val="center"/>
            </w:pPr>
          </w:p>
        </w:tc>
        <w:tc>
          <w:tcPr>
            <w:tcW w:w="616" w:type="dxa"/>
            <w:vAlign w:val="center"/>
          </w:tcPr>
          <w:p w14:paraId="3554A165" w14:textId="77777777" w:rsidR="00AE3F9A" w:rsidRPr="00A750B8" w:rsidRDefault="00AE3F9A" w:rsidP="00CE67BF">
            <w:pPr>
              <w:spacing w:before="10"/>
              <w:ind w:right="-20"/>
              <w:jc w:val="center"/>
            </w:pPr>
          </w:p>
        </w:tc>
        <w:tc>
          <w:tcPr>
            <w:tcW w:w="702" w:type="dxa"/>
            <w:vAlign w:val="center"/>
          </w:tcPr>
          <w:p w14:paraId="0AC07315" w14:textId="77777777" w:rsidR="00AE3F9A" w:rsidRPr="00A750B8" w:rsidRDefault="00AE3F9A" w:rsidP="00CE67BF">
            <w:pPr>
              <w:spacing w:before="10"/>
              <w:ind w:right="-20"/>
              <w:jc w:val="center"/>
            </w:pPr>
          </w:p>
        </w:tc>
      </w:tr>
      <w:tr w:rsidR="00AE3F9A" w:rsidRPr="00215D5C" w14:paraId="0156CF36" w14:textId="77777777" w:rsidTr="00CE67BF">
        <w:tc>
          <w:tcPr>
            <w:tcW w:w="1728" w:type="dxa"/>
            <w:vMerge w:val="restart"/>
          </w:tcPr>
          <w:p w14:paraId="1BB55CCF" w14:textId="77777777" w:rsidR="00AE3F9A" w:rsidRPr="00215D5C" w:rsidRDefault="00AE3F9A" w:rsidP="00CE67BF">
            <w:pPr>
              <w:spacing w:before="10"/>
              <w:ind w:right="-20"/>
              <w:jc w:val="center"/>
            </w:pPr>
            <w:r>
              <w:t>Other options north of 23</w:t>
            </w:r>
            <w:r>
              <w:rPr>
                <w:vertAlign w:val="superscript"/>
              </w:rPr>
              <w:t>0</w:t>
            </w:r>
            <w:r>
              <w:t>N</w:t>
            </w:r>
          </w:p>
        </w:tc>
        <w:tc>
          <w:tcPr>
            <w:tcW w:w="1728" w:type="dxa"/>
            <w:vAlign w:val="center"/>
          </w:tcPr>
          <w:p w14:paraId="17B62D08" w14:textId="77777777" w:rsidR="00AE3F9A" w:rsidRPr="00A750B8" w:rsidRDefault="00AE3F9A" w:rsidP="00CE67BF">
            <w:pPr>
              <w:spacing w:before="10"/>
              <w:ind w:right="-20"/>
              <w:jc w:val="center"/>
            </w:pPr>
            <w:r w:rsidRPr="00215D5C">
              <w:t>SS/BC/WB/DSLS</w:t>
            </w:r>
          </w:p>
        </w:tc>
        <w:tc>
          <w:tcPr>
            <w:tcW w:w="1552" w:type="dxa"/>
            <w:vAlign w:val="center"/>
          </w:tcPr>
          <w:p w14:paraId="42EA541A" w14:textId="77777777" w:rsidR="00AE3F9A" w:rsidRPr="00A750B8" w:rsidRDefault="00AE3F9A" w:rsidP="00CE67BF">
            <w:pPr>
              <w:spacing w:before="10"/>
              <w:ind w:right="-20"/>
              <w:jc w:val="center"/>
            </w:pPr>
          </w:p>
        </w:tc>
        <w:tc>
          <w:tcPr>
            <w:tcW w:w="1360" w:type="dxa"/>
            <w:vAlign w:val="center"/>
          </w:tcPr>
          <w:p w14:paraId="32A93084" w14:textId="77777777" w:rsidR="00AE3F9A" w:rsidRPr="00A750B8" w:rsidRDefault="00AE3F9A" w:rsidP="00CE67BF">
            <w:pPr>
              <w:spacing w:before="10"/>
              <w:ind w:right="-20"/>
              <w:jc w:val="center"/>
            </w:pPr>
          </w:p>
        </w:tc>
        <w:tc>
          <w:tcPr>
            <w:tcW w:w="1304" w:type="dxa"/>
            <w:vAlign w:val="center"/>
          </w:tcPr>
          <w:p w14:paraId="1FB709A1" w14:textId="77777777" w:rsidR="00AE3F9A" w:rsidRPr="00A750B8" w:rsidRDefault="00AE3F9A" w:rsidP="00CE67BF">
            <w:pPr>
              <w:spacing w:before="10"/>
              <w:ind w:right="-20"/>
              <w:jc w:val="center"/>
            </w:pPr>
          </w:p>
        </w:tc>
        <w:tc>
          <w:tcPr>
            <w:tcW w:w="683" w:type="dxa"/>
            <w:vAlign w:val="center"/>
          </w:tcPr>
          <w:p w14:paraId="4BF91884" w14:textId="77777777" w:rsidR="00AE3F9A" w:rsidRPr="00A750B8" w:rsidRDefault="00AE3F9A" w:rsidP="00CE67BF">
            <w:pPr>
              <w:spacing w:before="10"/>
              <w:ind w:right="-20"/>
              <w:jc w:val="center"/>
            </w:pPr>
          </w:p>
        </w:tc>
        <w:tc>
          <w:tcPr>
            <w:tcW w:w="616" w:type="dxa"/>
            <w:vAlign w:val="center"/>
          </w:tcPr>
          <w:p w14:paraId="2E2E4E2E" w14:textId="77777777" w:rsidR="00AE3F9A" w:rsidRPr="00A750B8" w:rsidRDefault="00AE3F9A" w:rsidP="00CE67BF">
            <w:pPr>
              <w:spacing w:before="10"/>
              <w:ind w:right="-20"/>
              <w:jc w:val="center"/>
            </w:pPr>
          </w:p>
        </w:tc>
        <w:tc>
          <w:tcPr>
            <w:tcW w:w="702" w:type="dxa"/>
            <w:vAlign w:val="center"/>
          </w:tcPr>
          <w:p w14:paraId="417A0677" w14:textId="77777777" w:rsidR="00AE3F9A" w:rsidRPr="00A750B8" w:rsidRDefault="00AE3F9A" w:rsidP="00CE67BF">
            <w:pPr>
              <w:spacing w:before="10"/>
              <w:ind w:right="-20"/>
              <w:jc w:val="center"/>
            </w:pPr>
          </w:p>
        </w:tc>
      </w:tr>
      <w:tr w:rsidR="00AE3F9A" w:rsidRPr="00215D5C" w14:paraId="58B5CA4D" w14:textId="77777777" w:rsidTr="00CE67BF">
        <w:tc>
          <w:tcPr>
            <w:tcW w:w="1728" w:type="dxa"/>
            <w:vMerge/>
          </w:tcPr>
          <w:p w14:paraId="7A580522" w14:textId="77777777" w:rsidR="00AE3F9A" w:rsidRPr="00A750B8" w:rsidRDefault="00AE3F9A" w:rsidP="00CE67BF">
            <w:pPr>
              <w:spacing w:before="10"/>
              <w:ind w:right="-20"/>
              <w:jc w:val="center"/>
            </w:pPr>
          </w:p>
        </w:tc>
        <w:tc>
          <w:tcPr>
            <w:tcW w:w="1728" w:type="dxa"/>
            <w:vAlign w:val="center"/>
          </w:tcPr>
          <w:p w14:paraId="1DC9E43D" w14:textId="77777777" w:rsidR="00AE3F9A" w:rsidRPr="00A750B8" w:rsidRDefault="00AE3F9A" w:rsidP="00CE67BF">
            <w:pPr>
              <w:spacing w:before="10"/>
              <w:ind w:right="-20"/>
              <w:jc w:val="center"/>
            </w:pPr>
            <w:r w:rsidRPr="00215D5C">
              <w:t>SS/BC/WB/(MOD or BDB)</w:t>
            </w:r>
          </w:p>
        </w:tc>
        <w:tc>
          <w:tcPr>
            <w:tcW w:w="1552" w:type="dxa"/>
            <w:vAlign w:val="center"/>
          </w:tcPr>
          <w:p w14:paraId="6545B2FA" w14:textId="77777777" w:rsidR="00AE3F9A" w:rsidRPr="00A750B8" w:rsidRDefault="00AE3F9A" w:rsidP="00CE67BF">
            <w:pPr>
              <w:spacing w:before="10"/>
              <w:ind w:right="-20"/>
              <w:jc w:val="center"/>
            </w:pPr>
          </w:p>
        </w:tc>
        <w:tc>
          <w:tcPr>
            <w:tcW w:w="1360" w:type="dxa"/>
            <w:vAlign w:val="center"/>
          </w:tcPr>
          <w:p w14:paraId="3DF01137" w14:textId="77777777" w:rsidR="00AE3F9A" w:rsidRPr="00A750B8" w:rsidRDefault="00AE3F9A" w:rsidP="00CE67BF">
            <w:pPr>
              <w:spacing w:before="10"/>
              <w:ind w:right="-20"/>
              <w:jc w:val="center"/>
            </w:pPr>
          </w:p>
        </w:tc>
        <w:tc>
          <w:tcPr>
            <w:tcW w:w="1304" w:type="dxa"/>
            <w:vAlign w:val="center"/>
          </w:tcPr>
          <w:p w14:paraId="3DD13024" w14:textId="77777777" w:rsidR="00AE3F9A" w:rsidRPr="00A750B8" w:rsidRDefault="00AE3F9A" w:rsidP="00CE67BF">
            <w:pPr>
              <w:spacing w:before="10"/>
              <w:ind w:right="-20"/>
              <w:jc w:val="center"/>
            </w:pPr>
          </w:p>
        </w:tc>
        <w:tc>
          <w:tcPr>
            <w:tcW w:w="683" w:type="dxa"/>
            <w:vAlign w:val="center"/>
          </w:tcPr>
          <w:p w14:paraId="1D30A1A8" w14:textId="77777777" w:rsidR="00AE3F9A" w:rsidRPr="00A750B8" w:rsidRDefault="00AE3F9A" w:rsidP="00CE67BF">
            <w:pPr>
              <w:spacing w:before="10"/>
              <w:ind w:right="-20"/>
              <w:jc w:val="center"/>
            </w:pPr>
          </w:p>
        </w:tc>
        <w:tc>
          <w:tcPr>
            <w:tcW w:w="616" w:type="dxa"/>
            <w:vAlign w:val="center"/>
          </w:tcPr>
          <w:p w14:paraId="6DB675EE" w14:textId="77777777" w:rsidR="00AE3F9A" w:rsidRPr="00A750B8" w:rsidRDefault="00AE3F9A" w:rsidP="00CE67BF">
            <w:pPr>
              <w:spacing w:before="10"/>
              <w:ind w:right="-20"/>
              <w:jc w:val="center"/>
            </w:pPr>
          </w:p>
        </w:tc>
        <w:tc>
          <w:tcPr>
            <w:tcW w:w="702" w:type="dxa"/>
            <w:vAlign w:val="center"/>
          </w:tcPr>
          <w:p w14:paraId="0BD72BBE" w14:textId="77777777" w:rsidR="00AE3F9A" w:rsidRPr="00A750B8" w:rsidRDefault="00AE3F9A" w:rsidP="00CE67BF">
            <w:pPr>
              <w:spacing w:before="10"/>
              <w:ind w:right="-20"/>
              <w:jc w:val="center"/>
            </w:pPr>
          </w:p>
        </w:tc>
      </w:tr>
      <w:tr w:rsidR="00AE3F9A" w:rsidRPr="00215D5C" w14:paraId="1079EA93" w14:textId="77777777" w:rsidTr="00CE67BF">
        <w:tc>
          <w:tcPr>
            <w:tcW w:w="1728" w:type="dxa"/>
            <w:vMerge w:val="restart"/>
          </w:tcPr>
          <w:p w14:paraId="511EC13E" w14:textId="77777777" w:rsidR="00AE3F9A" w:rsidRPr="00A750B8" w:rsidRDefault="00AE3F9A" w:rsidP="00CE67BF">
            <w:pPr>
              <w:spacing w:before="10"/>
              <w:ind w:right="-20"/>
              <w:jc w:val="center"/>
            </w:pPr>
            <w:r w:rsidRPr="00215D5C">
              <w:t xml:space="preserve">Provide </w:t>
            </w:r>
            <w:r>
              <w:t xml:space="preserve">any </w:t>
            </w:r>
            <w:r w:rsidRPr="00215D5C">
              <w:t>other combination of mitigation measures here</w:t>
            </w:r>
          </w:p>
        </w:tc>
        <w:tc>
          <w:tcPr>
            <w:tcW w:w="1728" w:type="dxa"/>
            <w:vAlign w:val="center"/>
          </w:tcPr>
          <w:p w14:paraId="23E83620" w14:textId="77777777" w:rsidR="00AE3F9A" w:rsidRPr="00A750B8" w:rsidRDefault="00AE3F9A" w:rsidP="00CE67BF">
            <w:pPr>
              <w:spacing w:before="10"/>
              <w:ind w:right="-20"/>
              <w:jc w:val="center"/>
            </w:pPr>
          </w:p>
        </w:tc>
        <w:tc>
          <w:tcPr>
            <w:tcW w:w="1552" w:type="dxa"/>
            <w:vAlign w:val="center"/>
          </w:tcPr>
          <w:p w14:paraId="1E7131DC" w14:textId="77777777" w:rsidR="00AE3F9A" w:rsidRPr="00A750B8" w:rsidRDefault="00AE3F9A" w:rsidP="00CE67BF">
            <w:pPr>
              <w:spacing w:before="10"/>
              <w:ind w:right="-20"/>
              <w:jc w:val="center"/>
            </w:pPr>
          </w:p>
        </w:tc>
        <w:tc>
          <w:tcPr>
            <w:tcW w:w="1360" w:type="dxa"/>
            <w:vAlign w:val="center"/>
          </w:tcPr>
          <w:p w14:paraId="77927C4A" w14:textId="77777777" w:rsidR="00AE3F9A" w:rsidRPr="00A750B8" w:rsidRDefault="00AE3F9A" w:rsidP="00CE67BF">
            <w:pPr>
              <w:spacing w:before="10"/>
              <w:ind w:right="-20"/>
              <w:jc w:val="center"/>
            </w:pPr>
          </w:p>
        </w:tc>
        <w:tc>
          <w:tcPr>
            <w:tcW w:w="1304" w:type="dxa"/>
            <w:vAlign w:val="center"/>
          </w:tcPr>
          <w:p w14:paraId="49B72C00" w14:textId="77777777" w:rsidR="00AE3F9A" w:rsidRPr="00A750B8" w:rsidRDefault="00AE3F9A" w:rsidP="00CE67BF">
            <w:pPr>
              <w:spacing w:before="10"/>
              <w:ind w:right="-20"/>
              <w:jc w:val="center"/>
            </w:pPr>
          </w:p>
        </w:tc>
        <w:tc>
          <w:tcPr>
            <w:tcW w:w="683" w:type="dxa"/>
            <w:vAlign w:val="center"/>
          </w:tcPr>
          <w:p w14:paraId="131FE547" w14:textId="77777777" w:rsidR="00AE3F9A" w:rsidRPr="00A750B8" w:rsidRDefault="00AE3F9A" w:rsidP="00CE67BF">
            <w:pPr>
              <w:spacing w:before="10"/>
              <w:ind w:right="-20"/>
              <w:jc w:val="center"/>
            </w:pPr>
          </w:p>
        </w:tc>
        <w:tc>
          <w:tcPr>
            <w:tcW w:w="616" w:type="dxa"/>
            <w:vAlign w:val="center"/>
          </w:tcPr>
          <w:p w14:paraId="49AB9023" w14:textId="77777777" w:rsidR="00AE3F9A" w:rsidRPr="00A750B8" w:rsidRDefault="00AE3F9A" w:rsidP="00CE67BF">
            <w:pPr>
              <w:spacing w:before="10"/>
              <w:ind w:right="-20"/>
              <w:jc w:val="center"/>
            </w:pPr>
          </w:p>
        </w:tc>
        <w:tc>
          <w:tcPr>
            <w:tcW w:w="702" w:type="dxa"/>
            <w:vAlign w:val="center"/>
          </w:tcPr>
          <w:p w14:paraId="55C56328" w14:textId="77777777" w:rsidR="00AE3F9A" w:rsidRPr="00A750B8" w:rsidRDefault="00AE3F9A" w:rsidP="00CE67BF">
            <w:pPr>
              <w:spacing w:before="10"/>
              <w:ind w:right="-20"/>
              <w:jc w:val="center"/>
            </w:pPr>
          </w:p>
        </w:tc>
      </w:tr>
      <w:tr w:rsidR="00AE3F9A" w:rsidRPr="00215D5C" w14:paraId="00053ED8" w14:textId="77777777" w:rsidTr="00CE67BF">
        <w:tc>
          <w:tcPr>
            <w:tcW w:w="1728" w:type="dxa"/>
            <w:vMerge/>
          </w:tcPr>
          <w:p w14:paraId="3028B23D" w14:textId="77777777" w:rsidR="00AE3F9A" w:rsidRPr="00A750B8" w:rsidRDefault="00AE3F9A" w:rsidP="00CE67BF">
            <w:pPr>
              <w:spacing w:before="10"/>
              <w:ind w:right="-20"/>
              <w:jc w:val="center"/>
            </w:pPr>
          </w:p>
        </w:tc>
        <w:tc>
          <w:tcPr>
            <w:tcW w:w="1728" w:type="dxa"/>
            <w:vAlign w:val="center"/>
          </w:tcPr>
          <w:p w14:paraId="244AA7C7" w14:textId="77777777" w:rsidR="00AE3F9A" w:rsidRPr="00A750B8" w:rsidRDefault="00AE3F9A" w:rsidP="00CE67BF">
            <w:pPr>
              <w:spacing w:before="10"/>
              <w:ind w:right="-20"/>
              <w:jc w:val="center"/>
            </w:pPr>
          </w:p>
        </w:tc>
        <w:tc>
          <w:tcPr>
            <w:tcW w:w="1552" w:type="dxa"/>
            <w:vAlign w:val="center"/>
          </w:tcPr>
          <w:p w14:paraId="5F133A0F" w14:textId="77777777" w:rsidR="00AE3F9A" w:rsidRPr="00A750B8" w:rsidRDefault="00AE3F9A" w:rsidP="00CE67BF">
            <w:pPr>
              <w:spacing w:before="10"/>
              <w:ind w:right="-20"/>
              <w:jc w:val="center"/>
            </w:pPr>
          </w:p>
        </w:tc>
        <w:tc>
          <w:tcPr>
            <w:tcW w:w="1360" w:type="dxa"/>
            <w:vAlign w:val="center"/>
          </w:tcPr>
          <w:p w14:paraId="7FA73733" w14:textId="77777777" w:rsidR="00AE3F9A" w:rsidRPr="00A750B8" w:rsidRDefault="00AE3F9A" w:rsidP="00CE67BF">
            <w:pPr>
              <w:spacing w:before="10"/>
              <w:ind w:right="-20"/>
              <w:jc w:val="center"/>
            </w:pPr>
          </w:p>
        </w:tc>
        <w:tc>
          <w:tcPr>
            <w:tcW w:w="1304" w:type="dxa"/>
            <w:vAlign w:val="center"/>
          </w:tcPr>
          <w:p w14:paraId="4CFD92FE" w14:textId="77777777" w:rsidR="00AE3F9A" w:rsidRPr="00A750B8" w:rsidRDefault="00AE3F9A" w:rsidP="00CE67BF">
            <w:pPr>
              <w:spacing w:before="10"/>
              <w:ind w:right="-20"/>
              <w:jc w:val="center"/>
            </w:pPr>
          </w:p>
        </w:tc>
        <w:tc>
          <w:tcPr>
            <w:tcW w:w="683" w:type="dxa"/>
            <w:vAlign w:val="center"/>
          </w:tcPr>
          <w:p w14:paraId="36FCF0AB" w14:textId="77777777" w:rsidR="00AE3F9A" w:rsidRPr="00A750B8" w:rsidRDefault="00AE3F9A" w:rsidP="00CE67BF">
            <w:pPr>
              <w:spacing w:before="10"/>
              <w:ind w:right="-20"/>
              <w:jc w:val="center"/>
            </w:pPr>
          </w:p>
        </w:tc>
        <w:tc>
          <w:tcPr>
            <w:tcW w:w="616" w:type="dxa"/>
            <w:vAlign w:val="center"/>
          </w:tcPr>
          <w:p w14:paraId="20A99429" w14:textId="77777777" w:rsidR="00AE3F9A" w:rsidRPr="00A750B8" w:rsidRDefault="00AE3F9A" w:rsidP="00CE67BF">
            <w:pPr>
              <w:spacing w:before="10"/>
              <w:ind w:right="-20"/>
              <w:jc w:val="center"/>
            </w:pPr>
          </w:p>
        </w:tc>
        <w:tc>
          <w:tcPr>
            <w:tcW w:w="702" w:type="dxa"/>
            <w:vAlign w:val="center"/>
          </w:tcPr>
          <w:p w14:paraId="24A599AD" w14:textId="77777777" w:rsidR="00AE3F9A" w:rsidRPr="00A750B8" w:rsidRDefault="00AE3F9A" w:rsidP="00CE67BF">
            <w:pPr>
              <w:spacing w:before="10"/>
              <w:ind w:right="-20"/>
              <w:jc w:val="center"/>
            </w:pPr>
          </w:p>
        </w:tc>
      </w:tr>
      <w:tr w:rsidR="00AE3F9A" w:rsidRPr="00215D5C" w14:paraId="482CF33B" w14:textId="77777777" w:rsidTr="00CE67BF">
        <w:tc>
          <w:tcPr>
            <w:tcW w:w="1728" w:type="dxa"/>
            <w:vMerge/>
          </w:tcPr>
          <w:p w14:paraId="64489266" w14:textId="77777777" w:rsidR="00AE3F9A" w:rsidRPr="00A750B8" w:rsidRDefault="00AE3F9A" w:rsidP="00CE67BF">
            <w:pPr>
              <w:spacing w:before="10"/>
              <w:ind w:right="-20"/>
              <w:jc w:val="center"/>
            </w:pPr>
          </w:p>
        </w:tc>
        <w:tc>
          <w:tcPr>
            <w:tcW w:w="1728" w:type="dxa"/>
            <w:vAlign w:val="center"/>
          </w:tcPr>
          <w:p w14:paraId="4F253A28" w14:textId="77777777" w:rsidR="00AE3F9A" w:rsidRPr="00A750B8" w:rsidRDefault="00AE3F9A" w:rsidP="00CE67BF">
            <w:pPr>
              <w:spacing w:before="10"/>
              <w:ind w:right="-20"/>
              <w:jc w:val="center"/>
            </w:pPr>
          </w:p>
        </w:tc>
        <w:tc>
          <w:tcPr>
            <w:tcW w:w="1552" w:type="dxa"/>
            <w:vAlign w:val="center"/>
          </w:tcPr>
          <w:p w14:paraId="6234F5D5" w14:textId="77777777" w:rsidR="00AE3F9A" w:rsidRPr="00A750B8" w:rsidRDefault="00AE3F9A" w:rsidP="00CE67BF">
            <w:pPr>
              <w:spacing w:before="10"/>
              <w:ind w:right="-20"/>
              <w:jc w:val="center"/>
            </w:pPr>
          </w:p>
        </w:tc>
        <w:tc>
          <w:tcPr>
            <w:tcW w:w="1360" w:type="dxa"/>
            <w:vAlign w:val="center"/>
          </w:tcPr>
          <w:p w14:paraId="24C7DC66" w14:textId="77777777" w:rsidR="00AE3F9A" w:rsidRPr="00A750B8" w:rsidRDefault="00AE3F9A" w:rsidP="00CE67BF">
            <w:pPr>
              <w:spacing w:before="10"/>
              <w:ind w:right="-20"/>
              <w:jc w:val="center"/>
            </w:pPr>
          </w:p>
        </w:tc>
        <w:tc>
          <w:tcPr>
            <w:tcW w:w="1304" w:type="dxa"/>
            <w:vAlign w:val="center"/>
          </w:tcPr>
          <w:p w14:paraId="225EFDBD" w14:textId="77777777" w:rsidR="00AE3F9A" w:rsidRPr="00A750B8" w:rsidRDefault="00AE3F9A" w:rsidP="00CE67BF">
            <w:pPr>
              <w:spacing w:before="10"/>
              <w:ind w:right="-20"/>
              <w:jc w:val="center"/>
            </w:pPr>
          </w:p>
        </w:tc>
        <w:tc>
          <w:tcPr>
            <w:tcW w:w="683" w:type="dxa"/>
            <w:vAlign w:val="center"/>
          </w:tcPr>
          <w:p w14:paraId="3138F67B" w14:textId="77777777" w:rsidR="00AE3F9A" w:rsidRPr="00A750B8" w:rsidRDefault="00AE3F9A" w:rsidP="00CE67BF">
            <w:pPr>
              <w:spacing w:before="10"/>
              <w:ind w:right="-20"/>
              <w:jc w:val="center"/>
            </w:pPr>
          </w:p>
        </w:tc>
        <w:tc>
          <w:tcPr>
            <w:tcW w:w="616" w:type="dxa"/>
            <w:vAlign w:val="center"/>
          </w:tcPr>
          <w:p w14:paraId="715496B6" w14:textId="77777777" w:rsidR="00AE3F9A" w:rsidRPr="00A750B8" w:rsidRDefault="00AE3F9A" w:rsidP="00CE67BF">
            <w:pPr>
              <w:spacing w:before="10"/>
              <w:ind w:right="-20"/>
              <w:jc w:val="center"/>
            </w:pPr>
          </w:p>
        </w:tc>
        <w:tc>
          <w:tcPr>
            <w:tcW w:w="702" w:type="dxa"/>
            <w:vAlign w:val="center"/>
          </w:tcPr>
          <w:p w14:paraId="5526AFA3" w14:textId="77777777" w:rsidR="00AE3F9A" w:rsidRPr="00A750B8" w:rsidRDefault="00AE3F9A" w:rsidP="00CE67BF">
            <w:pPr>
              <w:spacing w:before="10"/>
              <w:ind w:right="-20"/>
              <w:jc w:val="center"/>
            </w:pPr>
          </w:p>
        </w:tc>
      </w:tr>
      <w:tr w:rsidR="00AE3F9A" w:rsidRPr="00215D5C" w14:paraId="20283D68" w14:textId="77777777" w:rsidTr="00CE67BF">
        <w:tc>
          <w:tcPr>
            <w:tcW w:w="1728" w:type="dxa"/>
            <w:vMerge/>
            <w:tcBorders>
              <w:bottom w:val="single" w:sz="4" w:space="0" w:color="auto"/>
            </w:tcBorders>
          </w:tcPr>
          <w:p w14:paraId="7F7BF14D" w14:textId="77777777" w:rsidR="00AE3F9A" w:rsidRPr="00A750B8" w:rsidRDefault="00AE3F9A" w:rsidP="00CE67BF">
            <w:pPr>
              <w:spacing w:before="10"/>
              <w:ind w:right="-20"/>
              <w:jc w:val="center"/>
            </w:pPr>
          </w:p>
        </w:tc>
        <w:tc>
          <w:tcPr>
            <w:tcW w:w="1728" w:type="dxa"/>
            <w:vAlign w:val="center"/>
          </w:tcPr>
          <w:p w14:paraId="50E51321" w14:textId="77777777" w:rsidR="00AE3F9A" w:rsidRPr="00A750B8" w:rsidRDefault="00AE3F9A" w:rsidP="00CE67BF">
            <w:pPr>
              <w:spacing w:before="10"/>
              <w:ind w:right="-20"/>
              <w:jc w:val="center"/>
            </w:pPr>
          </w:p>
        </w:tc>
        <w:tc>
          <w:tcPr>
            <w:tcW w:w="1552" w:type="dxa"/>
            <w:vAlign w:val="center"/>
          </w:tcPr>
          <w:p w14:paraId="7F1BB213" w14:textId="77777777" w:rsidR="00AE3F9A" w:rsidRPr="00A750B8" w:rsidRDefault="00AE3F9A" w:rsidP="00CE67BF">
            <w:pPr>
              <w:spacing w:before="10"/>
              <w:ind w:right="-20"/>
              <w:jc w:val="center"/>
            </w:pPr>
          </w:p>
        </w:tc>
        <w:tc>
          <w:tcPr>
            <w:tcW w:w="1360" w:type="dxa"/>
            <w:vAlign w:val="center"/>
          </w:tcPr>
          <w:p w14:paraId="648B81FB" w14:textId="77777777" w:rsidR="00AE3F9A" w:rsidRPr="00A750B8" w:rsidRDefault="00AE3F9A" w:rsidP="00CE67BF">
            <w:pPr>
              <w:spacing w:before="10"/>
              <w:ind w:right="-20"/>
              <w:jc w:val="center"/>
            </w:pPr>
          </w:p>
        </w:tc>
        <w:tc>
          <w:tcPr>
            <w:tcW w:w="1304" w:type="dxa"/>
            <w:vAlign w:val="center"/>
          </w:tcPr>
          <w:p w14:paraId="5706566B" w14:textId="77777777" w:rsidR="00AE3F9A" w:rsidRPr="00A750B8" w:rsidRDefault="00AE3F9A" w:rsidP="00CE67BF">
            <w:pPr>
              <w:spacing w:before="10"/>
              <w:ind w:right="-20"/>
              <w:jc w:val="center"/>
            </w:pPr>
          </w:p>
        </w:tc>
        <w:tc>
          <w:tcPr>
            <w:tcW w:w="683" w:type="dxa"/>
            <w:vAlign w:val="center"/>
          </w:tcPr>
          <w:p w14:paraId="292E37B7" w14:textId="77777777" w:rsidR="00AE3F9A" w:rsidRPr="00A750B8" w:rsidRDefault="00AE3F9A" w:rsidP="00CE67BF">
            <w:pPr>
              <w:spacing w:before="10"/>
              <w:ind w:right="-20"/>
              <w:jc w:val="center"/>
            </w:pPr>
          </w:p>
        </w:tc>
        <w:tc>
          <w:tcPr>
            <w:tcW w:w="616" w:type="dxa"/>
            <w:vAlign w:val="center"/>
          </w:tcPr>
          <w:p w14:paraId="6D1C3015" w14:textId="77777777" w:rsidR="00AE3F9A" w:rsidRPr="00A750B8" w:rsidRDefault="00AE3F9A" w:rsidP="00CE67BF">
            <w:pPr>
              <w:spacing w:before="10"/>
              <w:ind w:right="-20"/>
              <w:jc w:val="center"/>
            </w:pPr>
          </w:p>
        </w:tc>
        <w:tc>
          <w:tcPr>
            <w:tcW w:w="702" w:type="dxa"/>
            <w:vAlign w:val="center"/>
          </w:tcPr>
          <w:p w14:paraId="6D6D9634" w14:textId="77777777" w:rsidR="00AE3F9A" w:rsidRPr="00A750B8" w:rsidRDefault="00AE3F9A" w:rsidP="00CE67BF">
            <w:pPr>
              <w:spacing w:before="10"/>
              <w:ind w:right="-20"/>
              <w:jc w:val="center"/>
            </w:pPr>
          </w:p>
        </w:tc>
      </w:tr>
      <w:tr w:rsidR="00AE3F9A" w:rsidRPr="00215D5C" w14:paraId="5CF0E13B" w14:textId="77777777" w:rsidTr="00CE67BF">
        <w:tc>
          <w:tcPr>
            <w:tcW w:w="1728" w:type="dxa"/>
            <w:tcBorders>
              <w:left w:val="nil"/>
              <w:bottom w:val="nil"/>
            </w:tcBorders>
          </w:tcPr>
          <w:p w14:paraId="42C883A4" w14:textId="77777777" w:rsidR="00AE3F9A" w:rsidRPr="00215D5C" w:rsidRDefault="00AE3F9A" w:rsidP="00CE67BF">
            <w:pPr>
              <w:spacing w:before="10"/>
              <w:ind w:right="-20"/>
              <w:jc w:val="center"/>
            </w:pPr>
          </w:p>
        </w:tc>
        <w:tc>
          <w:tcPr>
            <w:tcW w:w="1728" w:type="dxa"/>
            <w:vAlign w:val="center"/>
          </w:tcPr>
          <w:p w14:paraId="216F01A6" w14:textId="77777777" w:rsidR="00AE3F9A" w:rsidRPr="00A750B8" w:rsidRDefault="00AE3F9A" w:rsidP="00CE67BF">
            <w:pPr>
              <w:spacing w:before="10"/>
              <w:ind w:right="-20"/>
              <w:jc w:val="center"/>
            </w:pPr>
            <w:r w:rsidRPr="00215D5C">
              <w:t>Totals (must equal 100%)</w:t>
            </w:r>
          </w:p>
        </w:tc>
        <w:tc>
          <w:tcPr>
            <w:tcW w:w="1552" w:type="dxa"/>
            <w:vAlign w:val="center"/>
          </w:tcPr>
          <w:p w14:paraId="3A9EF354" w14:textId="77777777" w:rsidR="00AE3F9A" w:rsidRPr="00A750B8" w:rsidRDefault="00AE3F9A" w:rsidP="00CE67BF">
            <w:pPr>
              <w:spacing w:before="10"/>
              <w:ind w:right="-20"/>
              <w:jc w:val="center"/>
            </w:pPr>
          </w:p>
        </w:tc>
        <w:tc>
          <w:tcPr>
            <w:tcW w:w="1360" w:type="dxa"/>
            <w:vAlign w:val="center"/>
          </w:tcPr>
          <w:p w14:paraId="7EE9B5ED" w14:textId="77777777" w:rsidR="00AE3F9A" w:rsidRPr="00A750B8" w:rsidRDefault="00AE3F9A" w:rsidP="00CE67BF">
            <w:pPr>
              <w:spacing w:before="10"/>
              <w:ind w:right="-20"/>
              <w:jc w:val="center"/>
            </w:pPr>
          </w:p>
        </w:tc>
        <w:tc>
          <w:tcPr>
            <w:tcW w:w="1304" w:type="dxa"/>
            <w:vAlign w:val="center"/>
          </w:tcPr>
          <w:p w14:paraId="66F55230" w14:textId="77777777" w:rsidR="00AE3F9A" w:rsidRPr="00A750B8" w:rsidRDefault="00AE3F9A" w:rsidP="00CE67BF">
            <w:pPr>
              <w:spacing w:before="10"/>
              <w:ind w:right="-20"/>
              <w:jc w:val="center"/>
            </w:pPr>
          </w:p>
        </w:tc>
        <w:tc>
          <w:tcPr>
            <w:tcW w:w="683" w:type="dxa"/>
            <w:vAlign w:val="center"/>
          </w:tcPr>
          <w:p w14:paraId="6C5ED679" w14:textId="77777777" w:rsidR="00AE3F9A" w:rsidRPr="00A750B8" w:rsidRDefault="00AE3F9A" w:rsidP="00CE67BF">
            <w:pPr>
              <w:spacing w:before="10"/>
              <w:ind w:right="-20"/>
              <w:jc w:val="center"/>
            </w:pPr>
          </w:p>
        </w:tc>
        <w:tc>
          <w:tcPr>
            <w:tcW w:w="616" w:type="dxa"/>
            <w:vAlign w:val="center"/>
          </w:tcPr>
          <w:p w14:paraId="0D56D466" w14:textId="77777777" w:rsidR="00AE3F9A" w:rsidRPr="00A750B8" w:rsidRDefault="00AE3F9A" w:rsidP="00CE67BF">
            <w:pPr>
              <w:spacing w:before="10"/>
              <w:ind w:right="-20"/>
              <w:jc w:val="center"/>
            </w:pPr>
          </w:p>
        </w:tc>
        <w:tc>
          <w:tcPr>
            <w:tcW w:w="702" w:type="dxa"/>
            <w:vAlign w:val="center"/>
          </w:tcPr>
          <w:p w14:paraId="571F0ADF" w14:textId="77777777" w:rsidR="00AE3F9A" w:rsidRPr="00A750B8" w:rsidRDefault="00AE3F9A" w:rsidP="00CE67BF">
            <w:pPr>
              <w:spacing w:before="10"/>
              <w:ind w:right="-20"/>
              <w:jc w:val="center"/>
            </w:pPr>
          </w:p>
        </w:tc>
      </w:tr>
    </w:tbl>
    <w:p w14:paraId="1FFD7492" w14:textId="77777777" w:rsidR="00AE3F9A" w:rsidRPr="00215D5C" w:rsidRDefault="00AE3F9A" w:rsidP="00AE3F9A">
      <w:pPr>
        <w:spacing w:before="10" w:after="0" w:line="240" w:lineRule="auto"/>
        <w:ind w:left="100" w:right="-20"/>
        <w:rPr>
          <w:rFonts w:ascii="Times New Roman" w:eastAsia="Times New Roman" w:hAnsi="Times New Roman" w:cs="Times New Roman"/>
        </w:rPr>
      </w:pPr>
    </w:p>
    <w:p w14:paraId="596DBA3D" w14:textId="77777777" w:rsidR="00AE3F9A" w:rsidRPr="00215D5C" w:rsidRDefault="00AE3F9A" w:rsidP="00AE3F9A">
      <w:pPr>
        <w:spacing w:after="0" w:line="260" w:lineRule="exact"/>
        <w:ind w:left="100" w:right="-20"/>
        <w:rPr>
          <w:rFonts w:ascii="Times New Roman" w:eastAsia="Times New Roman" w:hAnsi="Times New Roman" w:cs="Times New Roman"/>
        </w:rPr>
      </w:pPr>
      <w:r w:rsidRPr="00215D5C">
        <w:rPr>
          <w:rFonts w:ascii="Times New Roman" w:eastAsia="Times New Roman" w:hAnsi="Times New Roman" w:cs="Times New Roman"/>
          <w:b/>
          <w:bCs/>
          <w:spacing w:val="-2"/>
          <w:sz w:val="18"/>
          <w:szCs w:val="18"/>
          <w:vertAlign w:val="superscript"/>
        </w:rPr>
        <w:lastRenderedPageBreak/>
        <w:t xml:space="preserve">1 </w:t>
      </w:r>
      <w:r w:rsidRPr="00215D5C">
        <w:rPr>
          <w:rFonts w:ascii="Times New Roman" w:eastAsia="Times New Roman" w:hAnsi="Times New Roman" w:cs="Times New Roman"/>
          <w:b/>
          <w:bCs/>
          <w:spacing w:val="-2"/>
          <w:sz w:val="18"/>
          <w:szCs w:val="18"/>
        </w:rPr>
        <w:t>TL = tori line, NS = night setting, WB = weighted branch lines, SS = side setting, BC = bird curtain, BDB = blue dyed bait, DSLS = deep setting line shooter, MOD = management of offal discharge</w:t>
      </w:r>
      <w:r>
        <w:rPr>
          <w:rFonts w:ascii="Times New Roman" w:eastAsia="Times New Roman" w:hAnsi="Times New Roman" w:cs="Times New Roman"/>
          <w:b/>
          <w:bCs/>
          <w:spacing w:val="-2"/>
          <w:sz w:val="18"/>
          <w:szCs w:val="18"/>
        </w:rPr>
        <w:t>, HS = hook-shielding device</w:t>
      </w:r>
      <w:r w:rsidRPr="00215D5C">
        <w:rPr>
          <w:rFonts w:ascii="Times New Roman" w:eastAsia="Times New Roman" w:hAnsi="Times New Roman" w:cs="Times New Roman"/>
          <w:b/>
          <w:bCs/>
          <w:spacing w:val="-2"/>
          <w:sz w:val="18"/>
          <w:szCs w:val="18"/>
        </w:rPr>
        <w:t>.</w:t>
      </w:r>
    </w:p>
    <w:p w14:paraId="30499577" w14:textId="77777777" w:rsidR="00AE3F9A" w:rsidRPr="00215D5C" w:rsidRDefault="00AE3F9A" w:rsidP="00AE3F9A">
      <w:pPr>
        <w:spacing w:after="0" w:line="240" w:lineRule="auto"/>
        <w:ind w:left="100" w:right="-20"/>
        <w:rPr>
          <w:rFonts w:ascii="Times New Roman" w:eastAsia="Times New Roman" w:hAnsi="Times New Roman" w:cs="Times New Roman"/>
          <w:b/>
          <w:bCs/>
          <w:sz w:val="18"/>
          <w:szCs w:val="18"/>
        </w:rPr>
      </w:pPr>
    </w:p>
    <w:p w14:paraId="11F7D4CB" w14:textId="77777777" w:rsidR="00AE3F9A" w:rsidRPr="000D5E7E" w:rsidRDefault="00AE3F9A" w:rsidP="00AE3F9A">
      <w:pPr>
        <w:spacing w:after="0" w:line="240" w:lineRule="auto"/>
        <w:ind w:left="100" w:right="-20"/>
        <w:rPr>
          <w:rFonts w:ascii="Times New Roman" w:eastAsia="Times New Roman" w:hAnsi="Times New Roman" w:cs="Times New Roman"/>
        </w:rPr>
      </w:pP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le z:</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rPr>
        <w:t>N</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4"/>
        </w:rPr>
        <w:t>m</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rPr>
        <w:t xml:space="preserve">r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rPr>
        <w:t>f</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1"/>
        </w:rPr>
        <w:t>erve</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4"/>
        </w:rPr>
        <w:t>e</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b</w:t>
      </w:r>
      <w:r w:rsidRPr="000D5E7E">
        <w:rPr>
          <w:rFonts w:ascii="Times New Roman" w:eastAsia="Times New Roman" w:hAnsi="Times New Roman" w:cs="Times New Roman"/>
          <w:b/>
          <w:bCs/>
        </w:rPr>
        <w:t>ird</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ca</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rPr>
        <w:t>t</w:t>
      </w:r>
      <w:r w:rsidRPr="000D5E7E">
        <w:rPr>
          <w:rFonts w:ascii="Times New Roman" w:eastAsia="Times New Roman" w:hAnsi="Times New Roman" w:cs="Times New Roman"/>
          <w:b/>
          <w:bCs/>
          <w:spacing w:val="-2"/>
        </w:rPr>
        <w:t>u</w:t>
      </w:r>
      <w:r w:rsidRPr="000D5E7E">
        <w:rPr>
          <w:rFonts w:ascii="Times New Roman" w:eastAsia="Times New Roman" w:hAnsi="Times New Roman" w:cs="Times New Roman"/>
          <w:b/>
          <w:bCs/>
          <w:spacing w:val="-1"/>
        </w:rPr>
        <w:t>re</w:t>
      </w:r>
      <w:r w:rsidRPr="000D5E7E">
        <w:rPr>
          <w:rFonts w:ascii="Times New Roman" w:eastAsia="Times New Roman" w:hAnsi="Times New Roman" w:cs="Times New Roman"/>
          <w:b/>
          <w:bCs/>
        </w:rPr>
        <w:t>s in</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rPr>
        <w:t>[</w:t>
      </w:r>
      <w:r w:rsidRPr="000D5E7E">
        <w:rPr>
          <w:rFonts w:ascii="Times New Roman" w:eastAsia="Times New Roman" w:hAnsi="Times New Roman" w:cs="Times New Roman"/>
          <w:b/>
          <w:bCs/>
          <w:i/>
        </w:rPr>
        <w:t>CC</w:t>
      </w:r>
      <w:r w:rsidRPr="000D5E7E">
        <w:rPr>
          <w:rFonts w:ascii="Times New Roman" w:eastAsia="Times New Roman" w:hAnsi="Times New Roman" w:cs="Times New Roman"/>
          <w:b/>
          <w:bCs/>
          <w:i/>
          <w:spacing w:val="1"/>
        </w:rPr>
        <w:t>M</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rPr>
        <w:t>l</w:t>
      </w:r>
      <w:r w:rsidRPr="000D5E7E">
        <w:rPr>
          <w:rFonts w:ascii="Times New Roman" w:eastAsia="Times New Roman" w:hAnsi="Times New Roman" w:cs="Times New Roman"/>
          <w:b/>
          <w:bCs/>
          <w:spacing w:val="-1"/>
        </w:rPr>
        <w:t>o</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spacing w:val="-1"/>
        </w:rPr>
        <w:t>g</w:t>
      </w:r>
      <w:r w:rsidRPr="000D5E7E">
        <w:rPr>
          <w:rFonts w:ascii="Times New Roman" w:eastAsia="Times New Roman" w:hAnsi="Times New Roman" w:cs="Times New Roman"/>
          <w:b/>
          <w:bCs/>
          <w:spacing w:val="-2"/>
        </w:rPr>
        <w:t>l</w:t>
      </w:r>
      <w:r w:rsidRPr="000D5E7E">
        <w:rPr>
          <w:rFonts w:ascii="Times New Roman" w:eastAsia="Times New Roman" w:hAnsi="Times New Roman" w:cs="Times New Roman"/>
          <w:b/>
          <w:bCs/>
        </w:rPr>
        <w:t>i</w:t>
      </w:r>
      <w:r w:rsidRPr="000D5E7E">
        <w:rPr>
          <w:rFonts w:ascii="Times New Roman" w:eastAsia="Times New Roman" w:hAnsi="Times New Roman" w:cs="Times New Roman"/>
          <w:b/>
          <w:bCs/>
          <w:spacing w:val="-1"/>
        </w:rPr>
        <w:t>n</w:t>
      </w:r>
      <w:r w:rsidRPr="000D5E7E">
        <w:rPr>
          <w:rFonts w:ascii="Times New Roman" w:eastAsia="Times New Roman" w:hAnsi="Times New Roman" w:cs="Times New Roman"/>
          <w:b/>
          <w:bCs/>
        </w:rPr>
        <w:t xml:space="preserve">e </w:t>
      </w:r>
      <w:r w:rsidRPr="000D5E7E">
        <w:rPr>
          <w:rFonts w:ascii="Times New Roman" w:eastAsia="Times New Roman" w:hAnsi="Times New Roman" w:cs="Times New Roman"/>
          <w:b/>
          <w:bCs/>
          <w:spacing w:val="-2"/>
        </w:rPr>
        <w:t>f</w:t>
      </w:r>
      <w:r w:rsidRPr="000D5E7E">
        <w:rPr>
          <w:rFonts w:ascii="Times New Roman" w:eastAsia="Times New Roman" w:hAnsi="Times New Roman" w:cs="Times New Roman"/>
          <w:b/>
          <w:bCs/>
        </w:rPr>
        <w:t>is</w:t>
      </w:r>
      <w:r w:rsidRPr="000D5E7E">
        <w:rPr>
          <w:rFonts w:ascii="Times New Roman" w:eastAsia="Times New Roman" w:hAnsi="Times New Roman" w:cs="Times New Roman"/>
          <w:b/>
          <w:bCs/>
          <w:spacing w:val="-2"/>
        </w:rPr>
        <w:t>h</w:t>
      </w:r>
      <w:r w:rsidRPr="000D5E7E">
        <w:rPr>
          <w:rFonts w:ascii="Times New Roman" w:eastAsia="Times New Roman" w:hAnsi="Times New Roman" w:cs="Times New Roman"/>
          <w:b/>
          <w:bCs/>
          <w:spacing w:val="-1"/>
        </w:rPr>
        <w:t>e</w:t>
      </w:r>
      <w:r w:rsidRPr="000D5E7E">
        <w:rPr>
          <w:rFonts w:ascii="Times New Roman" w:eastAsia="Times New Roman" w:hAnsi="Times New Roman" w:cs="Times New Roman"/>
          <w:b/>
          <w:bCs/>
          <w:spacing w:val="-3"/>
        </w:rPr>
        <w:t>r</w:t>
      </w:r>
      <w:r w:rsidRPr="000D5E7E">
        <w:rPr>
          <w:rFonts w:ascii="Times New Roman" w:eastAsia="Times New Roman" w:hAnsi="Times New Roman" w:cs="Times New Roman"/>
          <w:b/>
          <w:bCs/>
        </w:rPr>
        <w:t>ie</w:t>
      </w:r>
      <w:r w:rsidRPr="000D5E7E">
        <w:rPr>
          <w:rFonts w:ascii="Times New Roman" w:eastAsia="Times New Roman" w:hAnsi="Times New Roman" w:cs="Times New Roman"/>
          <w:b/>
          <w:bCs/>
          <w:spacing w:val="-3"/>
        </w:rPr>
        <w:t>s</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spacing w:val="-1"/>
        </w:rPr>
        <w:t>2</w:t>
      </w:r>
      <w:r w:rsidRPr="000D5E7E">
        <w:rPr>
          <w:rFonts w:ascii="Times New Roman" w:eastAsia="Times New Roman" w:hAnsi="Times New Roman" w:cs="Times New Roman"/>
          <w:b/>
          <w:bCs/>
          <w:spacing w:val="1"/>
        </w:rPr>
        <w:t>0</w:t>
      </w:r>
      <w:r w:rsidRPr="000D5E7E">
        <w:rPr>
          <w:rFonts w:ascii="Times New Roman" w:eastAsia="Times New Roman" w:hAnsi="Times New Roman" w:cs="Times New Roman"/>
          <w:b/>
          <w:bCs/>
          <w:spacing w:val="-1"/>
        </w:rPr>
        <w:t>1</w:t>
      </w:r>
      <w:r w:rsidRPr="000D5E7E">
        <w:rPr>
          <w:rFonts w:ascii="Times New Roman" w:eastAsia="Times New Roman" w:hAnsi="Times New Roman" w:cs="Times New Roman"/>
          <w:b/>
          <w:bCs/>
          <w:spacing w:val="1"/>
        </w:rPr>
        <w:t>2</w:t>
      </w:r>
      <w:r w:rsidRPr="000D5E7E">
        <w:rPr>
          <w:rFonts w:ascii="Times New Roman" w:eastAsia="Times New Roman" w:hAnsi="Times New Roman" w:cs="Times New Roman"/>
          <w:b/>
          <w:bCs/>
        </w:rPr>
        <w:t>,</w:t>
      </w:r>
      <w:r w:rsidRPr="000D5E7E">
        <w:rPr>
          <w:rFonts w:ascii="Times New Roman" w:eastAsia="Times New Roman" w:hAnsi="Times New Roman" w:cs="Times New Roman"/>
          <w:b/>
          <w:bCs/>
          <w:spacing w:val="-1"/>
        </w:rPr>
        <w:t xml:space="preserve"> </w:t>
      </w:r>
      <w:r w:rsidRPr="000D5E7E">
        <w:rPr>
          <w:rFonts w:ascii="Times New Roman" w:eastAsia="Times New Roman" w:hAnsi="Times New Roman" w:cs="Times New Roman"/>
          <w:b/>
          <w:bCs/>
          <w:spacing w:val="-4"/>
        </w:rPr>
        <w:t>b</w:t>
      </w:r>
      <w:r w:rsidRPr="000D5E7E">
        <w:rPr>
          <w:rFonts w:ascii="Times New Roman" w:eastAsia="Times New Roman" w:hAnsi="Times New Roman" w:cs="Times New Roman"/>
          <w:b/>
          <w:bCs/>
        </w:rPr>
        <w:t>y</w:t>
      </w:r>
      <w:r w:rsidRPr="000D5E7E">
        <w:rPr>
          <w:rFonts w:ascii="Times New Roman" w:eastAsia="Times New Roman" w:hAnsi="Times New Roman" w:cs="Times New Roman"/>
          <w:b/>
          <w:bCs/>
          <w:spacing w:val="2"/>
        </w:rPr>
        <w:t xml:space="preserve"> </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2"/>
        </w:rPr>
        <w:t>p</w:t>
      </w:r>
      <w:r w:rsidRPr="000D5E7E">
        <w:rPr>
          <w:rFonts w:ascii="Times New Roman" w:eastAsia="Times New Roman" w:hAnsi="Times New Roman" w:cs="Times New Roman"/>
          <w:b/>
          <w:bCs/>
          <w:spacing w:val="-1"/>
        </w:rPr>
        <w:t>ec</w:t>
      </w:r>
      <w:r w:rsidRPr="000D5E7E">
        <w:rPr>
          <w:rFonts w:ascii="Times New Roman" w:eastAsia="Times New Roman" w:hAnsi="Times New Roman" w:cs="Times New Roman"/>
          <w:b/>
          <w:bCs/>
        </w:rPr>
        <w:t>i</w:t>
      </w:r>
      <w:r w:rsidRPr="000D5E7E">
        <w:rPr>
          <w:rFonts w:ascii="Times New Roman" w:eastAsia="Times New Roman" w:hAnsi="Times New Roman" w:cs="Times New Roman"/>
          <w:b/>
          <w:bCs/>
          <w:spacing w:val="-3"/>
        </w:rPr>
        <w:t>e</w:t>
      </w:r>
      <w:r w:rsidRPr="000D5E7E">
        <w:rPr>
          <w:rFonts w:ascii="Times New Roman" w:eastAsia="Times New Roman" w:hAnsi="Times New Roman" w:cs="Times New Roman"/>
          <w:b/>
          <w:bCs/>
        </w:rPr>
        <w:t>s</w:t>
      </w:r>
      <w:r w:rsidRPr="000D5E7E">
        <w:rPr>
          <w:rFonts w:ascii="Times New Roman" w:eastAsia="Times New Roman" w:hAnsi="Times New Roman" w:cs="Times New Roman"/>
          <w:b/>
          <w:bCs/>
          <w:spacing w:val="3"/>
        </w:rPr>
        <w:t xml:space="preserve"> </w:t>
      </w:r>
      <w:r w:rsidRPr="000D5E7E">
        <w:rPr>
          <w:rFonts w:ascii="Times New Roman" w:eastAsia="Times New Roman" w:hAnsi="Times New Roman" w:cs="Times New Roman"/>
          <w:b/>
          <w:bCs/>
          <w:spacing w:val="-1"/>
        </w:rPr>
        <w:t>a</w:t>
      </w:r>
      <w:r w:rsidRPr="000D5E7E">
        <w:rPr>
          <w:rFonts w:ascii="Times New Roman" w:eastAsia="Times New Roman" w:hAnsi="Times New Roman" w:cs="Times New Roman"/>
          <w:b/>
          <w:bCs/>
          <w:spacing w:val="-2"/>
        </w:rPr>
        <w:t>n</w:t>
      </w:r>
      <w:r w:rsidRPr="000D5E7E">
        <w:rPr>
          <w:rFonts w:ascii="Times New Roman" w:eastAsia="Times New Roman" w:hAnsi="Times New Roman" w:cs="Times New Roman"/>
          <w:b/>
          <w:bCs/>
        </w:rPr>
        <w:t>d</w:t>
      </w:r>
      <w:r w:rsidRPr="000D5E7E">
        <w:rPr>
          <w:rFonts w:ascii="Times New Roman" w:eastAsia="Times New Roman" w:hAnsi="Times New Roman" w:cs="Times New Roman"/>
          <w:b/>
          <w:bCs/>
          <w:spacing w:val="-1"/>
        </w:rPr>
        <w:t xml:space="preserve"> area</w:t>
      </w:r>
      <w:r w:rsidRPr="000D5E7E">
        <w:rPr>
          <w:rFonts w:ascii="Times New Roman" w:eastAsia="Times New Roman" w:hAnsi="Times New Roman" w:cs="Times New Roman"/>
          <w:b/>
          <w:bCs/>
        </w:rPr>
        <w:t>.</w:t>
      </w:r>
    </w:p>
    <w:p w14:paraId="6BAB2C10" w14:textId="77777777" w:rsidR="00AE3F9A" w:rsidRPr="00215D5C" w:rsidRDefault="00AE3F9A" w:rsidP="00AE3F9A">
      <w:pPr>
        <w:spacing w:before="16" w:after="0" w:line="220" w:lineRule="exact"/>
        <w:rPr>
          <w:rFonts w:ascii="Times New Roman" w:hAnsi="Times New Roman" w:cs="Times New Roman"/>
        </w:rPr>
      </w:pPr>
    </w:p>
    <w:tbl>
      <w:tblPr>
        <w:tblW w:w="0" w:type="auto"/>
        <w:tblInd w:w="955" w:type="dxa"/>
        <w:tblLayout w:type="fixed"/>
        <w:tblCellMar>
          <w:left w:w="0" w:type="dxa"/>
          <w:right w:w="0" w:type="dxa"/>
        </w:tblCellMar>
        <w:tblLook w:val="01E0" w:firstRow="1" w:lastRow="1" w:firstColumn="1" w:lastColumn="1" w:noHBand="0" w:noVBand="0"/>
      </w:tblPr>
      <w:tblGrid>
        <w:gridCol w:w="2093"/>
        <w:gridCol w:w="1341"/>
        <w:gridCol w:w="1275"/>
        <w:gridCol w:w="1275"/>
        <w:gridCol w:w="1418"/>
        <w:gridCol w:w="1277"/>
      </w:tblGrid>
      <w:tr w:rsidR="00AE3F9A" w:rsidRPr="00215D5C" w14:paraId="55925D02" w14:textId="77777777" w:rsidTr="00CE67BF">
        <w:trPr>
          <w:trHeight w:hRule="exact" w:val="310"/>
        </w:trPr>
        <w:tc>
          <w:tcPr>
            <w:tcW w:w="2093" w:type="dxa"/>
            <w:tcBorders>
              <w:top w:val="single" w:sz="5" w:space="0" w:color="000000"/>
              <w:left w:val="single" w:sz="5" w:space="0" w:color="000000"/>
              <w:bottom w:val="single" w:sz="5" w:space="0" w:color="000000"/>
              <w:right w:val="single" w:sz="5" w:space="0" w:color="000000"/>
            </w:tcBorders>
          </w:tcPr>
          <w:p w14:paraId="20C6441F" w14:textId="77777777" w:rsidR="00AE3F9A" w:rsidRPr="00215D5C" w:rsidRDefault="00AE3F9A" w:rsidP="00CE67BF">
            <w:pPr>
              <w:spacing w:before="44" w:after="0" w:line="240" w:lineRule="auto"/>
              <w:ind w:left="105" w:right="-20"/>
              <w:rPr>
                <w:rFonts w:ascii="Times New Roman" w:eastAsia="Times New Roman" w:hAnsi="Times New Roman" w:cs="Times New Roman"/>
                <w:sz w:val="18"/>
                <w:szCs w:val="18"/>
              </w:rPr>
            </w:pPr>
            <w:r w:rsidRPr="00215D5C">
              <w:rPr>
                <w:rFonts w:ascii="Times New Roman" w:eastAsia="Times New Roman" w:hAnsi="Times New Roman" w:cs="Times New Roman"/>
                <w:b/>
                <w:bCs/>
                <w:spacing w:val="1"/>
                <w:sz w:val="18"/>
                <w:szCs w:val="18"/>
              </w:rPr>
              <w:t>S</w:t>
            </w:r>
            <w:r w:rsidRPr="00215D5C">
              <w:rPr>
                <w:rFonts w:ascii="Times New Roman" w:eastAsia="Times New Roman" w:hAnsi="Times New Roman" w:cs="Times New Roman"/>
                <w:b/>
                <w:bCs/>
                <w:spacing w:val="-2"/>
                <w:sz w:val="18"/>
                <w:szCs w:val="18"/>
              </w:rPr>
              <w:t>p</w:t>
            </w:r>
            <w:r w:rsidRPr="00215D5C">
              <w:rPr>
                <w:rFonts w:ascii="Times New Roman" w:eastAsia="Times New Roman" w:hAnsi="Times New Roman" w:cs="Times New Roman"/>
                <w:b/>
                <w:bCs/>
                <w:spacing w:val="-1"/>
                <w:sz w:val="18"/>
                <w:szCs w:val="18"/>
              </w:rPr>
              <w:t>ec</w:t>
            </w:r>
            <w:r w:rsidRPr="00215D5C">
              <w:rPr>
                <w:rFonts w:ascii="Times New Roman" w:eastAsia="Times New Roman" w:hAnsi="Times New Roman" w:cs="Times New Roman"/>
                <w:b/>
                <w:bCs/>
                <w:sz w:val="18"/>
                <w:szCs w:val="18"/>
              </w:rPr>
              <w:t>i</w:t>
            </w:r>
            <w:r w:rsidRPr="00215D5C">
              <w:rPr>
                <w:rFonts w:ascii="Times New Roman" w:eastAsia="Times New Roman" w:hAnsi="Times New Roman" w:cs="Times New Roman"/>
                <w:b/>
                <w:bCs/>
                <w:spacing w:val="-3"/>
                <w:sz w:val="18"/>
                <w:szCs w:val="18"/>
              </w:rPr>
              <w:t>e</w:t>
            </w:r>
            <w:r w:rsidRPr="00215D5C">
              <w:rPr>
                <w:rFonts w:ascii="Times New Roman" w:eastAsia="Times New Roman" w:hAnsi="Times New Roman" w:cs="Times New Roman"/>
                <w:b/>
                <w:bCs/>
                <w:sz w:val="18"/>
                <w:szCs w:val="18"/>
              </w:rPr>
              <w:t>s</w:t>
            </w:r>
          </w:p>
        </w:tc>
        <w:tc>
          <w:tcPr>
            <w:tcW w:w="1341" w:type="dxa"/>
            <w:tcBorders>
              <w:top w:val="single" w:sz="5" w:space="0" w:color="000000"/>
              <w:left w:val="single" w:sz="5" w:space="0" w:color="000000"/>
              <w:bottom w:val="single" w:sz="5" w:space="0" w:color="000000"/>
              <w:right w:val="single" w:sz="5" w:space="0" w:color="000000"/>
            </w:tcBorders>
          </w:tcPr>
          <w:p w14:paraId="713018B9" w14:textId="77777777" w:rsidR="00AE3F9A" w:rsidRPr="00215D5C" w:rsidRDefault="00AE3F9A" w:rsidP="00CE67BF">
            <w:pPr>
              <w:spacing w:before="20" w:after="0" w:line="240" w:lineRule="auto"/>
              <w:ind w:left="179" w:right="-20"/>
              <w:rPr>
                <w:rFonts w:ascii="Times New Roman" w:eastAsia="Times New Roman" w:hAnsi="Times New Roman" w:cs="Times New Roman"/>
                <w:sz w:val="18"/>
                <w:szCs w:val="18"/>
              </w:rPr>
            </w:pPr>
            <w:r w:rsidRPr="00215D5C">
              <w:rPr>
                <w:rFonts w:ascii="Times New Roman" w:eastAsia="Times New Roman" w:hAnsi="Times New Roman" w:cs="Times New Roman"/>
                <w:b/>
                <w:bCs/>
                <w:spacing w:val="1"/>
                <w:sz w:val="18"/>
                <w:szCs w:val="18"/>
              </w:rPr>
              <w:t>S</w:t>
            </w:r>
            <w:r w:rsidRPr="00215D5C">
              <w:rPr>
                <w:rFonts w:ascii="Times New Roman" w:eastAsia="Times New Roman" w:hAnsi="Times New Roman" w:cs="Times New Roman"/>
                <w:b/>
                <w:bCs/>
                <w:spacing w:val="-1"/>
                <w:sz w:val="18"/>
                <w:szCs w:val="18"/>
              </w:rPr>
              <w:t>o</w:t>
            </w:r>
            <w:r w:rsidRPr="00215D5C">
              <w:rPr>
                <w:rFonts w:ascii="Times New Roman" w:eastAsia="Times New Roman" w:hAnsi="Times New Roman" w:cs="Times New Roman"/>
                <w:b/>
                <w:bCs/>
                <w:spacing w:val="-2"/>
                <w:sz w:val="18"/>
                <w:szCs w:val="18"/>
              </w:rPr>
              <w:t>u</w:t>
            </w:r>
            <w:r w:rsidRPr="00215D5C">
              <w:rPr>
                <w:rFonts w:ascii="Times New Roman" w:eastAsia="Times New Roman" w:hAnsi="Times New Roman" w:cs="Times New Roman"/>
                <w:b/>
                <w:bCs/>
                <w:sz w:val="18"/>
                <w:szCs w:val="18"/>
              </w:rPr>
              <w:t>th</w:t>
            </w:r>
            <w:r w:rsidRPr="00215D5C">
              <w:rPr>
                <w:rFonts w:ascii="Times New Roman" w:eastAsia="Times New Roman" w:hAnsi="Times New Roman" w:cs="Times New Roman"/>
                <w:b/>
                <w:bCs/>
                <w:spacing w:val="-3"/>
                <w:sz w:val="18"/>
                <w:szCs w:val="18"/>
              </w:rPr>
              <w:t xml:space="preserve"> </w:t>
            </w:r>
            <w:r w:rsidRPr="00215D5C">
              <w:rPr>
                <w:rFonts w:ascii="Times New Roman" w:eastAsia="Times New Roman" w:hAnsi="Times New Roman" w:cs="Times New Roman"/>
                <w:b/>
                <w:bCs/>
                <w:spacing w:val="-1"/>
                <w:sz w:val="18"/>
                <w:szCs w:val="18"/>
              </w:rPr>
              <w:t>o</w:t>
            </w:r>
            <w:r w:rsidRPr="00215D5C">
              <w:rPr>
                <w:rFonts w:ascii="Times New Roman" w:eastAsia="Times New Roman" w:hAnsi="Times New Roman" w:cs="Times New Roman"/>
                <w:b/>
                <w:bCs/>
                <w:sz w:val="18"/>
                <w:szCs w:val="18"/>
              </w:rPr>
              <w:t>f</w:t>
            </w:r>
            <w:r w:rsidRPr="00215D5C">
              <w:rPr>
                <w:rFonts w:ascii="Times New Roman" w:eastAsia="Times New Roman" w:hAnsi="Times New Roman" w:cs="Times New Roman"/>
                <w:b/>
                <w:bCs/>
                <w:spacing w:val="-2"/>
                <w:sz w:val="18"/>
                <w:szCs w:val="18"/>
              </w:rPr>
              <w:t xml:space="preserve"> </w:t>
            </w:r>
            <w:r w:rsidRPr="00215D5C">
              <w:rPr>
                <w:rFonts w:ascii="Times New Roman" w:eastAsia="Times New Roman" w:hAnsi="Times New Roman" w:cs="Times New Roman"/>
                <w:b/>
                <w:bCs/>
                <w:spacing w:val="1"/>
                <w:sz w:val="18"/>
                <w:szCs w:val="18"/>
              </w:rPr>
              <w:t>30</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S</w:t>
            </w:r>
          </w:p>
        </w:tc>
        <w:tc>
          <w:tcPr>
            <w:tcW w:w="1275" w:type="dxa"/>
            <w:tcBorders>
              <w:top w:val="single" w:sz="5" w:space="0" w:color="000000"/>
              <w:left w:val="single" w:sz="5" w:space="0" w:color="000000"/>
              <w:bottom w:val="single" w:sz="5" w:space="0" w:color="000000"/>
              <w:right w:val="single" w:sz="5" w:space="0" w:color="000000"/>
            </w:tcBorders>
          </w:tcPr>
          <w:p w14:paraId="5D316BA3" w14:textId="77777777" w:rsidR="00AE3F9A" w:rsidRPr="00215D5C" w:rsidRDefault="00AE3F9A" w:rsidP="00CE67BF">
            <w:pPr>
              <w:spacing w:before="20" w:after="0" w:line="240" w:lineRule="auto"/>
              <w:ind w:left="169" w:right="-20"/>
              <w:rPr>
                <w:rFonts w:ascii="Times New Roman" w:eastAsia="Times New Roman" w:hAnsi="Times New Roman" w:cs="Times New Roman"/>
                <w:b/>
                <w:bCs/>
                <w:sz w:val="18"/>
                <w:szCs w:val="18"/>
              </w:rPr>
            </w:pPr>
            <w:r>
              <w:rPr>
                <w:rFonts w:ascii="Times New Roman" w:eastAsia="Times New Roman" w:hAnsi="Times New Roman" w:cs="Times New Roman"/>
                <w:b/>
                <w:bCs/>
                <w:spacing w:val="1"/>
                <w:sz w:val="18"/>
                <w:szCs w:val="18"/>
              </w:rPr>
              <w:t>25</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S</w:t>
            </w:r>
            <w:r>
              <w:rPr>
                <w:rFonts w:ascii="Times New Roman" w:eastAsia="Times New Roman" w:hAnsi="Times New Roman" w:cs="Times New Roman"/>
                <w:b/>
                <w:bCs/>
                <w:sz w:val="18"/>
                <w:szCs w:val="18"/>
              </w:rPr>
              <w:t>-</w:t>
            </w:r>
            <w:r w:rsidRPr="00215D5C">
              <w:rPr>
                <w:rFonts w:ascii="Times New Roman" w:eastAsia="Times New Roman" w:hAnsi="Times New Roman" w:cs="Times New Roman"/>
                <w:b/>
                <w:bCs/>
                <w:spacing w:val="1"/>
                <w:sz w:val="18"/>
                <w:szCs w:val="18"/>
              </w:rPr>
              <w:t>30</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S</w:t>
            </w:r>
          </w:p>
        </w:tc>
        <w:tc>
          <w:tcPr>
            <w:tcW w:w="1275" w:type="dxa"/>
            <w:tcBorders>
              <w:top w:val="single" w:sz="5" w:space="0" w:color="000000"/>
              <w:left w:val="single" w:sz="5" w:space="0" w:color="000000"/>
              <w:bottom w:val="single" w:sz="5" w:space="0" w:color="000000"/>
              <w:right w:val="single" w:sz="5" w:space="0" w:color="000000"/>
            </w:tcBorders>
          </w:tcPr>
          <w:p w14:paraId="4BFB44C6" w14:textId="77777777" w:rsidR="00AE3F9A" w:rsidRPr="00215D5C" w:rsidRDefault="00AE3F9A" w:rsidP="00CE67BF">
            <w:pPr>
              <w:spacing w:before="20" w:after="0" w:line="240" w:lineRule="auto"/>
              <w:ind w:left="169" w:right="-20"/>
              <w:rPr>
                <w:rFonts w:ascii="Times New Roman" w:eastAsia="Times New Roman" w:hAnsi="Times New Roman" w:cs="Times New Roman"/>
                <w:sz w:val="18"/>
                <w:szCs w:val="18"/>
              </w:rPr>
            </w:pPr>
            <w:r w:rsidRPr="00215D5C">
              <w:rPr>
                <w:rFonts w:ascii="Times New Roman" w:eastAsia="Times New Roman" w:hAnsi="Times New Roman" w:cs="Times New Roman"/>
                <w:b/>
                <w:bCs/>
                <w:sz w:val="18"/>
                <w:szCs w:val="18"/>
              </w:rPr>
              <w:t>N</w:t>
            </w:r>
            <w:r w:rsidRPr="00215D5C">
              <w:rPr>
                <w:rFonts w:ascii="Times New Roman" w:eastAsia="Times New Roman" w:hAnsi="Times New Roman" w:cs="Times New Roman"/>
                <w:b/>
                <w:bCs/>
                <w:spacing w:val="-2"/>
                <w:sz w:val="18"/>
                <w:szCs w:val="18"/>
              </w:rPr>
              <w:t>o</w:t>
            </w:r>
            <w:r w:rsidRPr="00215D5C">
              <w:rPr>
                <w:rFonts w:ascii="Times New Roman" w:eastAsia="Times New Roman" w:hAnsi="Times New Roman" w:cs="Times New Roman"/>
                <w:b/>
                <w:bCs/>
                <w:spacing w:val="-1"/>
                <w:sz w:val="18"/>
                <w:szCs w:val="18"/>
              </w:rPr>
              <w:t>r</w:t>
            </w:r>
            <w:r w:rsidRPr="00215D5C">
              <w:rPr>
                <w:rFonts w:ascii="Times New Roman" w:eastAsia="Times New Roman" w:hAnsi="Times New Roman" w:cs="Times New Roman"/>
                <w:b/>
                <w:bCs/>
                <w:sz w:val="18"/>
                <w:szCs w:val="18"/>
              </w:rPr>
              <w:t>th</w:t>
            </w:r>
            <w:r w:rsidRPr="00215D5C">
              <w:rPr>
                <w:rFonts w:ascii="Times New Roman" w:eastAsia="Times New Roman" w:hAnsi="Times New Roman" w:cs="Times New Roman"/>
                <w:b/>
                <w:bCs/>
                <w:spacing w:val="-3"/>
                <w:sz w:val="18"/>
                <w:szCs w:val="18"/>
              </w:rPr>
              <w:t xml:space="preserve"> </w:t>
            </w:r>
            <w:r w:rsidRPr="00215D5C">
              <w:rPr>
                <w:rFonts w:ascii="Times New Roman" w:eastAsia="Times New Roman" w:hAnsi="Times New Roman" w:cs="Times New Roman"/>
                <w:b/>
                <w:bCs/>
                <w:spacing w:val="-1"/>
                <w:sz w:val="18"/>
                <w:szCs w:val="18"/>
              </w:rPr>
              <w:t>o</w:t>
            </w:r>
            <w:r w:rsidRPr="00215D5C">
              <w:rPr>
                <w:rFonts w:ascii="Times New Roman" w:eastAsia="Times New Roman" w:hAnsi="Times New Roman" w:cs="Times New Roman"/>
                <w:b/>
                <w:bCs/>
                <w:sz w:val="18"/>
                <w:szCs w:val="18"/>
              </w:rPr>
              <w:t>f</w:t>
            </w:r>
            <w:r w:rsidRPr="00215D5C">
              <w:rPr>
                <w:rFonts w:ascii="Times New Roman" w:eastAsia="Times New Roman" w:hAnsi="Times New Roman" w:cs="Times New Roman"/>
                <w:b/>
                <w:bCs/>
                <w:spacing w:val="-1"/>
                <w:sz w:val="18"/>
                <w:szCs w:val="18"/>
              </w:rPr>
              <w:t xml:space="preserve"> </w:t>
            </w:r>
            <w:r w:rsidRPr="00215D5C">
              <w:rPr>
                <w:rFonts w:ascii="Times New Roman" w:eastAsia="Times New Roman" w:hAnsi="Times New Roman" w:cs="Times New Roman"/>
                <w:b/>
                <w:bCs/>
                <w:spacing w:val="1"/>
                <w:sz w:val="18"/>
                <w:szCs w:val="18"/>
              </w:rPr>
              <w:t>23</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N</w:t>
            </w:r>
          </w:p>
        </w:tc>
        <w:tc>
          <w:tcPr>
            <w:tcW w:w="1418" w:type="dxa"/>
            <w:tcBorders>
              <w:top w:val="single" w:sz="5" w:space="0" w:color="000000"/>
              <w:left w:val="single" w:sz="5" w:space="0" w:color="000000"/>
              <w:bottom w:val="single" w:sz="5" w:space="0" w:color="000000"/>
              <w:right w:val="single" w:sz="5" w:space="0" w:color="000000"/>
            </w:tcBorders>
          </w:tcPr>
          <w:p w14:paraId="018A43BD" w14:textId="77777777" w:rsidR="00AE3F9A" w:rsidRPr="00215D5C" w:rsidRDefault="00AE3F9A" w:rsidP="00CE67BF">
            <w:pPr>
              <w:spacing w:before="20" w:after="0" w:line="240" w:lineRule="auto"/>
              <w:ind w:left="268" w:right="-20"/>
              <w:rPr>
                <w:rFonts w:ascii="Times New Roman" w:eastAsia="Times New Roman" w:hAnsi="Times New Roman" w:cs="Times New Roman"/>
                <w:sz w:val="18"/>
                <w:szCs w:val="18"/>
              </w:rPr>
            </w:pPr>
            <w:r w:rsidRPr="00215D5C">
              <w:rPr>
                <w:rFonts w:ascii="Times New Roman" w:eastAsia="Times New Roman" w:hAnsi="Times New Roman" w:cs="Times New Roman"/>
                <w:b/>
                <w:bCs/>
                <w:spacing w:val="1"/>
                <w:sz w:val="18"/>
                <w:szCs w:val="18"/>
              </w:rPr>
              <w:t>23</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N –</w:t>
            </w:r>
            <w:r>
              <w:rPr>
                <w:rFonts w:ascii="Times New Roman" w:eastAsia="Times New Roman" w:hAnsi="Times New Roman" w:cs="Times New Roman"/>
                <w:b/>
                <w:bCs/>
                <w:spacing w:val="1"/>
                <w:sz w:val="18"/>
                <w:szCs w:val="18"/>
              </w:rPr>
              <w:t>25</w:t>
            </w:r>
            <w:r w:rsidRPr="00215D5C">
              <w:rPr>
                <w:rFonts w:ascii="Times New Roman" w:eastAsia="Times New Roman" w:hAnsi="Times New Roman" w:cs="Times New Roman"/>
                <w:b/>
                <w:bCs/>
                <w:position w:val="8"/>
                <w:sz w:val="12"/>
                <w:szCs w:val="12"/>
              </w:rPr>
              <w:t>o</w:t>
            </w:r>
            <w:r w:rsidRPr="00215D5C">
              <w:rPr>
                <w:rFonts w:ascii="Times New Roman" w:eastAsia="Times New Roman" w:hAnsi="Times New Roman" w:cs="Times New Roman"/>
                <w:b/>
                <w:bCs/>
                <w:sz w:val="18"/>
                <w:szCs w:val="18"/>
              </w:rPr>
              <w:t>S</w:t>
            </w:r>
            <w:r w:rsidRPr="00215D5C">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25</w:t>
            </w:r>
            <w:r w:rsidRPr="00215D5C">
              <w:rPr>
                <w:rFonts w:ascii="Times New Roman" w:eastAsia="Times New Roman" w:hAnsi="Times New Roman" w:cs="Times New Roman"/>
                <w:b/>
                <w:bCs/>
                <w:spacing w:val="-2"/>
                <w:position w:val="8"/>
                <w:sz w:val="12"/>
                <w:szCs w:val="12"/>
              </w:rPr>
              <w:t>o</w:t>
            </w:r>
            <w:r w:rsidRPr="00215D5C">
              <w:rPr>
                <w:rFonts w:ascii="Times New Roman" w:eastAsia="Times New Roman" w:hAnsi="Times New Roman" w:cs="Times New Roman"/>
                <w:b/>
                <w:bCs/>
                <w:sz w:val="18"/>
                <w:szCs w:val="18"/>
              </w:rPr>
              <w:t>S</w:t>
            </w:r>
          </w:p>
        </w:tc>
        <w:tc>
          <w:tcPr>
            <w:tcW w:w="1277" w:type="dxa"/>
            <w:tcBorders>
              <w:top w:val="single" w:sz="5" w:space="0" w:color="000000"/>
              <w:left w:val="single" w:sz="5" w:space="0" w:color="000000"/>
              <w:bottom w:val="single" w:sz="5" w:space="0" w:color="000000"/>
              <w:right w:val="single" w:sz="5" w:space="0" w:color="000000"/>
            </w:tcBorders>
          </w:tcPr>
          <w:p w14:paraId="30555B0A" w14:textId="77777777" w:rsidR="00AE3F9A" w:rsidRPr="00215D5C" w:rsidRDefault="00AE3F9A" w:rsidP="00CE67BF">
            <w:pPr>
              <w:spacing w:before="44" w:after="0" w:line="240" w:lineRule="auto"/>
              <w:ind w:left="393" w:right="371"/>
              <w:jc w:val="center"/>
              <w:rPr>
                <w:rFonts w:ascii="Times New Roman" w:eastAsia="Times New Roman" w:hAnsi="Times New Roman" w:cs="Times New Roman"/>
                <w:sz w:val="18"/>
                <w:szCs w:val="18"/>
              </w:rPr>
            </w:pPr>
            <w:r w:rsidRPr="00215D5C">
              <w:rPr>
                <w:rFonts w:ascii="Times New Roman" w:eastAsia="Times New Roman" w:hAnsi="Times New Roman" w:cs="Times New Roman"/>
                <w:b/>
                <w:bCs/>
                <w:sz w:val="18"/>
                <w:szCs w:val="18"/>
              </w:rPr>
              <w:t>T</w:t>
            </w:r>
            <w:r w:rsidRPr="00215D5C">
              <w:rPr>
                <w:rFonts w:ascii="Times New Roman" w:eastAsia="Times New Roman" w:hAnsi="Times New Roman" w:cs="Times New Roman"/>
                <w:b/>
                <w:bCs/>
                <w:spacing w:val="-1"/>
                <w:sz w:val="18"/>
                <w:szCs w:val="18"/>
              </w:rPr>
              <w:t>o</w:t>
            </w:r>
            <w:r w:rsidRPr="00215D5C">
              <w:rPr>
                <w:rFonts w:ascii="Times New Roman" w:eastAsia="Times New Roman" w:hAnsi="Times New Roman" w:cs="Times New Roman"/>
                <w:b/>
                <w:bCs/>
                <w:sz w:val="18"/>
                <w:szCs w:val="18"/>
              </w:rPr>
              <w:t>t</w:t>
            </w:r>
            <w:r w:rsidRPr="00215D5C">
              <w:rPr>
                <w:rFonts w:ascii="Times New Roman" w:eastAsia="Times New Roman" w:hAnsi="Times New Roman" w:cs="Times New Roman"/>
                <w:b/>
                <w:bCs/>
                <w:spacing w:val="-1"/>
                <w:sz w:val="18"/>
                <w:szCs w:val="18"/>
              </w:rPr>
              <w:t>a</w:t>
            </w:r>
            <w:r w:rsidRPr="00215D5C">
              <w:rPr>
                <w:rFonts w:ascii="Times New Roman" w:eastAsia="Times New Roman" w:hAnsi="Times New Roman" w:cs="Times New Roman"/>
                <w:b/>
                <w:bCs/>
                <w:sz w:val="18"/>
                <w:szCs w:val="18"/>
              </w:rPr>
              <w:t>l</w:t>
            </w:r>
          </w:p>
        </w:tc>
      </w:tr>
      <w:tr w:rsidR="00AE3F9A" w:rsidRPr="00215D5C" w14:paraId="3F761642" w14:textId="77777777" w:rsidTr="00CE67BF">
        <w:trPr>
          <w:trHeight w:hRule="exact" w:val="312"/>
        </w:trPr>
        <w:tc>
          <w:tcPr>
            <w:tcW w:w="2093" w:type="dxa"/>
            <w:tcBorders>
              <w:top w:val="single" w:sz="5" w:space="0" w:color="000000"/>
              <w:left w:val="single" w:sz="5" w:space="0" w:color="000000"/>
              <w:bottom w:val="single" w:sz="5" w:space="0" w:color="000000"/>
              <w:right w:val="single" w:sz="5" w:space="0" w:color="000000"/>
            </w:tcBorders>
          </w:tcPr>
          <w:p w14:paraId="6B06FAEA" w14:textId="77777777" w:rsidR="00AE3F9A" w:rsidRPr="00215D5C" w:rsidRDefault="00AE3F9A" w:rsidP="00CE67BF">
            <w:pPr>
              <w:spacing w:before="35" w:after="0" w:line="240" w:lineRule="auto"/>
              <w:ind w:left="105" w:right="-20"/>
              <w:rPr>
                <w:rFonts w:ascii="Times New Roman" w:eastAsia="Times New Roman" w:hAnsi="Times New Roman" w:cs="Times New Roman"/>
                <w:sz w:val="18"/>
                <w:szCs w:val="18"/>
              </w:rPr>
            </w:pPr>
            <w:r w:rsidRPr="00215D5C">
              <w:rPr>
                <w:rFonts w:ascii="Times New Roman" w:eastAsia="Times New Roman" w:hAnsi="Times New Roman" w:cs="Times New Roman"/>
                <w:sz w:val="18"/>
                <w:szCs w:val="18"/>
              </w:rPr>
              <w:t>E</w:t>
            </w:r>
            <w:r w:rsidRPr="00215D5C">
              <w:rPr>
                <w:rFonts w:ascii="Times New Roman" w:eastAsia="Times New Roman" w:hAnsi="Times New Roman" w:cs="Times New Roman"/>
                <w:spacing w:val="1"/>
                <w:sz w:val="18"/>
                <w:szCs w:val="18"/>
              </w:rPr>
              <w:t>.</w:t>
            </w:r>
            <w:r w:rsidRPr="00215D5C">
              <w:rPr>
                <w:rFonts w:ascii="Times New Roman" w:eastAsia="Times New Roman" w:hAnsi="Times New Roman" w:cs="Times New Roman"/>
                <w:spacing w:val="-4"/>
                <w:sz w:val="18"/>
                <w:szCs w:val="18"/>
              </w:rPr>
              <w:t>g</w:t>
            </w:r>
            <w:r w:rsidRPr="00215D5C">
              <w:rPr>
                <w:rFonts w:ascii="Times New Roman" w:eastAsia="Times New Roman" w:hAnsi="Times New Roman" w:cs="Times New Roman"/>
                <w:sz w:val="18"/>
                <w:szCs w:val="18"/>
              </w:rPr>
              <w:t>.</w:t>
            </w:r>
            <w:r w:rsidRPr="00215D5C">
              <w:rPr>
                <w:rFonts w:ascii="Times New Roman" w:eastAsia="Times New Roman" w:hAnsi="Times New Roman" w:cs="Times New Roman"/>
                <w:spacing w:val="1"/>
                <w:sz w:val="18"/>
                <w:szCs w:val="18"/>
              </w:rPr>
              <w:t xml:space="preserve"> </w:t>
            </w:r>
            <w:r w:rsidRPr="00215D5C">
              <w:rPr>
                <w:rFonts w:ascii="Times New Roman" w:eastAsia="Times New Roman" w:hAnsi="Times New Roman" w:cs="Times New Roman"/>
                <w:spacing w:val="-3"/>
                <w:sz w:val="18"/>
                <w:szCs w:val="18"/>
              </w:rPr>
              <w:t>A</w:t>
            </w:r>
            <w:r w:rsidRPr="00215D5C">
              <w:rPr>
                <w:rFonts w:ascii="Times New Roman" w:eastAsia="Times New Roman" w:hAnsi="Times New Roman" w:cs="Times New Roman"/>
                <w:spacing w:val="1"/>
                <w:sz w:val="18"/>
                <w:szCs w:val="18"/>
              </w:rPr>
              <w:t>n</w:t>
            </w:r>
            <w:r w:rsidRPr="00215D5C">
              <w:rPr>
                <w:rFonts w:ascii="Times New Roman" w:eastAsia="Times New Roman" w:hAnsi="Times New Roman" w:cs="Times New Roman"/>
                <w:spacing w:val="-2"/>
                <w:sz w:val="18"/>
                <w:szCs w:val="18"/>
              </w:rPr>
              <w:t>ti</w:t>
            </w:r>
            <w:r w:rsidRPr="00215D5C">
              <w:rPr>
                <w:rFonts w:ascii="Times New Roman" w:eastAsia="Times New Roman" w:hAnsi="Times New Roman" w:cs="Times New Roman"/>
                <w:spacing w:val="-1"/>
                <w:sz w:val="18"/>
                <w:szCs w:val="18"/>
              </w:rPr>
              <w:t>po</w:t>
            </w:r>
            <w:r w:rsidRPr="00215D5C">
              <w:rPr>
                <w:rFonts w:ascii="Times New Roman" w:eastAsia="Times New Roman" w:hAnsi="Times New Roman" w:cs="Times New Roman"/>
                <w:spacing w:val="1"/>
                <w:sz w:val="18"/>
                <w:szCs w:val="18"/>
              </w:rPr>
              <w:t>d</w:t>
            </w:r>
            <w:r w:rsidRPr="00215D5C">
              <w:rPr>
                <w:rFonts w:ascii="Times New Roman" w:eastAsia="Times New Roman" w:hAnsi="Times New Roman" w:cs="Times New Roman"/>
                <w:spacing w:val="-1"/>
                <w:sz w:val="18"/>
                <w:szCs w:val="18"/>
              </w:rPr>
              <w:t>e</w:t>
            </w:r>
            <w:r w:rsidRPr="00215D5C">
              <w:rPr>
                <w:rFonts w:ascii="Times New Roman" w:eastAsia="Times New Roman" w:hAnsi="Times New Roman" w:cs="Times New Roman"/>
                <w:spacing w:val="-3"/>
                <w:sz w:val="18"/>
                <w:szCs w:val="18"/>
              </w:rPr>
              <w:t>a</w:t>
            </w:r>
            <w:r w:rsidRPr="00215D5C">
              <w:rPr>
                <w:rFonts w:ascii="Times New Roman" w:eastAsia="Times New Roman" w:hAnsi="Times New Roman" w:cs="Times New Roman"/>
                <w:sz w:val="18"/>
                <w:szCs w:val="18"/>
              </w:rPr>
              <w:t>n</w:t>
            </w:r>
            <w:r w:rsidRPr="00215D5C">
              <w:rPr>
                <w:rFonts w:ascii="Times New Roman" w:eastAsia="Times New Roman" w:hAnsi="Times New Roman" w:cs="Times New Roman"/>
                <w:spacing w:val="2"/>
                <w:sz w:val="18"/>
                <w:szCs w:val="18"/>
              </w:rPr>
              <w:t xml:space="preserve"> </w:t>
            </w:r>
            <w:r w:rsidRPr="00215D5C">
              <w:rPr>
                <w:rFonts w:ascii="Times New Roman" w:eastAsia="Times New Roman" w:hAnsi="Times New Roman" w:cs="Times New Roman"/>
                <w:spacing w:val="-1"/>
                <w:sz w:val="18"/>
                <w:szCs w:val="18"/>
              </w:rPr>
              <w:t>a</w:t>
            </w:r>
            <w:r w:rsidRPr="00215D5C">
              <w:rPr>
                <w:rFonts w:ascii="Times New Roman" w:eastAsia="Times New Roman" w:hAnsi="Times New Roman" w:cs="Times New Roman"/>
                <w:sz w:val="18"/>
                <w:szCs w:val="18"/>
              </w:rPr>
              <w:t>l</w:t>
            </w:r>
            <w:r w:rsidRPr="00215D5C">
              <w:rPr>
                <w:rFonts w:ascii="Times New Roman" w:eastAsia="Times New Roman" w:hAnsi="Times New Roman" w:cs="Times New Roman"/>
                <w:spacing w:val="1"/>
                <w:sz w:val="18"/>
                <w:szCs w:val="18"/>
              </w:rPr>
              <w:t>b</w:t>
            </w:r>
            <w:r w:rsidRPr="00215D5C">
              <w:rPr>
                <w:rFonts w:ascii="Times New Roman" w:eastAsia="Times New Roman" w:hAnsi="Times New Roman" w:cs="Times New Roman"/>
                <w:spacing w:val="-1"/>
                <w:sz w:val="18"/>
                <w:szCs w:val="18"/>
              </w:rPr>
              <w:t>a</w:t>
            </w:r>
            <w:r w:rsidRPr="00215D5C">
              <w:rPr>
                <w:rFonts w:ascii="Times New Roman" w:eastAsia="Times New Roman" w:hAnsi="Times New Roman" w:cs="Times New Roman"/>
                <w:sz w:val="18"/>
                <w:szCs w:val="18"/>
              </w:rPr>
              <w:t>tr</w:t>
            </w:r>
            <w:r w:rsidRPr="00215D5C">
              <w:rPr>
                <w:rFonts w:ascii="Times New Roman" w:eastAsia="Times New Roman" w:hAnsi="Times New Roman" w:cs="Times New Roman"/>
                <w:spacing w:val="1"/>
                <w:sz w:val="18"/>
                <w:szCs w:val="18"/>
              </w:rPr>
              <w:t>o</w:t>
            </w:r>
            <w:r w:rsidRPr="00215D5C">
              <w:rPr>
                <w:rFonts w:ascii="Times New Roman" w:eastAsia="Times New Roman" w:hAnsi="Times New Roman" w:cs="Times New Roman"/>
                <w:sz w:val="18"/>
                <w:szCs w:val="18"/>
              </w:rPr>
              <w:t>ss</w:t>
            </w:r>
          </w:p>
        </w:tc>
        <w:tc>
          <w:tcPr>
            <w:tcW w:w="1341" w:type="dxa"/>
            <w:tcBorders>
              <w:top w:val="single" w:sz="5" w:space="0" w:color="000000"/>
              <w:left w:val="single" w:sz="5" w:space="0" w:color="000000"/>
              <w:bottom w:val="single" w:sz="5" w:space="0" w:color="000000"/>
              <w:right w:val="single" w:sz="5" w:space="0" w:color="000000"/>
            </w:tcBorders>
          </w:tcPr>
          <w:p w14:paraId="05D4DBCC"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5200CD17"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03C8DD1A"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4BD6D795"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0C193E42" w14:textId="77777777" w:rsidR="00AE3F9A" w:rsidRPr="00215D5C" w:rsidRDefault="00AE3F9A" w:rsidP="00CE67BF">
            <w:pPr>
              <w:rPr>
                <w:rFonts w:ascii="Times New Roman" w:hAnsi="Times New Roman" w:cs="Times New Roman"/>
              </w:rPr>
            </w:pPr>
          </w:p>
        </w:tc>
      </w:tr>
      <w:tr w:rsidR="00AE3F9A" w:rsidRPr="00215D5C" w14:paraId="29D68B4E" w14:textId="77777777" w:rsidTr="00CE67BF">
        <w:trPr>
          <w:trHeight w:hRule="exact" w:val="441"/>
        </w:trPr>
        <w:tc>
          <w:tcPr>
            <w:tcW w:w="2093" w:type="dxa"/>
            <w:tcBorders>
              <w:top w:val="single" w:sz="5" w:space="0" w:color="000000"/>
              <w:left w:val="single" w:sz="5" w:space="0" w:color="000000"/>
              <w:bottom w:val="single" w:sz="5" w:space="0" w:color="000000"/>
              <w:right w:val="single" w:sz="5" w:space="0" w:color="000000"/>
            </w:tcBorders>
          </w:tcPr>
          <w:p w14:paraId="3040C93B" w14:textId="77777777" w:rsidR="00AE3F9A" w:rsidRPr="00215D5C" w:rsidRDefault="00AE3F9A" w:rsidP="00CE67BF">
            <w:pPr>
              <w:spacing w:before="32" w:after="0" w:line="240" w:lineRule="auto"/>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40749B73"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547C5B66"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41CB42FA"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2DD55261"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6BC619BE" w14:textId="77777777" w:rsidR="00AE3F9A" w:rsidRPr="00215D5C" w:rsidRDefault="00AE3F9A" w:rsidP="00CE67BF">
            <w:pPr>
              <w:rPr>
                <w:rFonts w:ascii="Times New Roman" w:hAnsi="Times New Roman" w:cs="Times New Roman"/>
              </w:rPr>
            </w:pPr>
          </w:p>
        </w:tc>
      </w:tr>
      <w:tr w:rsidR="00AE3F9A" w:rsidRPr="00215D5C" w14:paraId="760D4608" w14:textId="77777777" w:rsidTr="00CE67BF">
        <w:trPr>
          <w:trHeight w:hRule="exact" w:val="422"/>
        </w:trPr>
        <w:tc>
          <w:tcPr>
            <w:tcW w:w="2093" w:type="dxa"/>
            <w:tcBorders>
              <w:top w:val="single" w:sz="5" w:space="0" w:color="000000"/>
              <w:left w:val="single" w:sz="5" w:space="0" w:color="000000"/>
              <w:bottom w:val="single" w:sz="5" w:space="0" w:color="000000"/>
              <w:right w:val="single" w:sz="5" w:space="0" w:color="000000"/>
            </w:tcBorders>
          </w:tcPr>
          <w:p w14:paraId="26AAFDCA" w14:textId="77777777" w:rsidR="00AE3F9A" w:rsidRPr="00215D5C" w:rsidRDefault="00AE3F9A" w:rsidP="00CE67BF">
            <w:pPr>
              <w:spacing w:after="0" w:line="206" w:lineRule="exact"/>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08D6E8AE"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37A91AD3"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6D76F2A8"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0748075A"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714EC5F5" w14:textId="77777777" w:rsidR="00AE3F9A" w:rsidRPr="00215D5C" w:rsidRDefault="00AE3F9A" w:rsidP="00CE67BF">
            <w:pPr>
              <w:rPr>
                <w:rFonts w:ascii="Times New Roman" w:hAnsi="Times New Roman" w:cs="Times New Roman"/>
              </w:rPr>
            </w:pPr>
          </w:p>
        </w:tc>
      </w:tr>
      <w:tr w:rsidR="00AE3F9A" w:rsidRPr="00215D5C" w14:paraId="080FF843" w14:textId="77777777" w:rsidTr="00CE67BF">
        <w:trPr>
          <w:trHeight w:hRule="exact" w:val="425"/>
        </w:trPr>
        <w:tc>
          <w:tcPr>
            <w:tcW w:w="2093" w:type="dxa"/>
            <w:tcBorders>
              <w:top w:val="single" w:sz="5" w:space="0" w:color="000000"/>
              <w:left w:val="single" w:sz="5" w:space="0" w:color="000000"/>
              <w:bottom w:val="single" w:sz="5" w:space="0" w:color="000000"/>
              <w:right w:val="single" w:sz="5" w:space="0" w:color="000000"/>
            </w:tcBorders>
          </w:tcPr>
          <w:p w14:paraId="76448EAC" w14:textId="77777777" w:rsidR="00AE3F9A" w:rsidRPr="00215D5C" w:rsidRDefault="00AE3F9A" w:rsidP="00CE67BF">
            <w:pPr>
              <w:spacing w:after="0" w:line="206" w:lineRule="exact"/>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3F2260BC"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24E5D6B4"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206A7908"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2FB1DFE1"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55E68883" w14:textId="77777777" w:rsidR="00AE3F9A" w:rsidRPr="00215D5C" w:rsidRDefault="00AE3F9A" w:rsidP="00CE67BF">
            <w:pPr>
              <w:rPr>
                <w:rFonts w:ascii="Times New Roman" w:hAnsi="Times New Roman" w:cs="Times New Roman"/>
              </w:rPr>
            </w:pPr>
          </w:p>
        </w:tc>
      </w:tr>
      <w:tr w:rsidR="00AE3F9A" w:rsidRPr="00215D5C" w14:paraId="4272900D" w14:textId="77777777" w:rsidTr="00CE67BF">
        <w:trPr>
          <w:trHeight w:hRule="exact" w:val="310"/>
        </w:trPr>
        <w:tc>
          <w:tcPr>
            <w:tcW w:w="2093" w:type="dxa"/>
            <w:tcBorders>
              <w:top w:val="single" w:sz="5" w:space="0" w:color="000000"/>
              <w:left w:val="single" w:sz="5" w:space="0" w:color="000000"/>
              <w:bottom w:val="single" w:sz="5" w:space="0" w:color="000000"/>
              <w:right w:val="single" w:sz="5" w:space="0" w:color="000000"/>
            </w:tcBorders>
          </w:tcPr>
          <w:p w14:paraId="67B3E0AE" w14:textId="77777777" w:rsidR="00AE3F9A" w:rsidRPr="00215D5C" w:rsidRDefault="00AE3F9A" w:rsidP="00CE67BF">
            <w:pPr>
              <w:spacing w:before="35" w:after="0" w:line="240" w:lineRule="auto"/>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7ABF51D8"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18B3B51F"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41381E15"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20E6F1D5"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56D848ED" w14:textId="77777777" w:rsidR="00AE3F9A" w:rsidRPr="00215D5C" w:rsidRDefault="00AE3F9A" w:rsidP="00CE67BF">
            <w:pPr>
              <w:rPr>
                <w:rFonts w:ascii="Times New Roman" w:hAnsi="Times New Roman" w:cs="Times New Roman"/>
              </w:rPr>
            </w:pPr>
          </w:p>
        </w:tc>
      </w:tr>
      <w:tr w:rsidR="00AE3F9A" w:rsidRPr="00215D5C" w14:paraId="21EE6AB7" w14:textId="77777777" w:rsidTr="00CE67BF">
        <w:trPr>
          <w:trHeight w:hRule="exact" w:val="310"/>
        </w:trPr>
        <w:tc>
          <w:tcPr>
            <w:tcW w:w="2093" w:type="dxa"/>
            <w:tcBorders>
              <w:top w:val="single" w:sz="5" w:space="0" w:color="000000"/>
              <w:left w:val="single" w:sz="5" w:space="0" w:color="000000"/>
              <w:bottom w:val="single" w:sz="5" w:space="0" w:color="000000"/>
              <w:right w:val="single" w:sz="5" w:space="0" w:color="000000"/>
            </w:tcBorders>
          </w:tcPr>
          <w:p w14:paraId="400D2867" w14:textId="77777777" w:rsidR="00AE3F9A" w:rsidRPr="00215D5C" w:rsidRDefault="00AE3F9A" w:rsidP="00CE67BF">
            <w:pPr>
              <w:spacing w:before="35" w:after="0" w:line="240" w:lineRule="auto"/>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53D3BD8D"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7D1BA4A8"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2888CA74"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22CB7C90"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73767188" w14:textId="77777777" w:rsidR="00AE3F9A" w:rsidRPr="00215D5C" w:rsidRDefault="00AE3F9A" w:rsidP="00CE67BF">
            <w:pPr>
              <w:rPr>
                <w:rFonts w:ascii="Times New Roman" w:hAnsi="Times New Roman" w:cs="Times New Roman"/>
              </w:rPr>
            </w:pPr>
          </w:p>
        </w:tc>
      </w:tr>
      <w:tr w:rsidR="00AE3F9A" w:rsidRPr="00215D5C" w14:paraId="3C87045B" w14:textId="77777777" w:rsidTr="00CE67BF">
        <w:trPr>
          <w:trHeight w:hRule="exact" w:val="313"/>
        </w:trPr>
        <w:tc>
          <w:tcPr>
            <w:tcW w:w="2093" w:type="dxa"/>
            <w:tcBorders>
              <w:top w:val="single" w:sz="5" w:space="0" w:color="000000"/>
              <w:left w:val="single" w:sz="5" w:space="0" w:color="000000"/>
              <w:bottom w:val="single" w:sz="5" w:space="0" w:color="000000"/>
              <w:right w:val="single" w:sz="5" w:space="0" w:color="000000"/>
            </w:tcBorders>
          </w:tcPr>
          <w:p w14:paraId="5280AF25" w14:textId="77777777" w:rsidR="00AE3F9A" w:rsidRPr="00215D5C" w:rsidRDefault="00AE3F9A" w:rsidP="00CE67BF">
            <w:pPr>
              <w:spacing w:before="35" w:after="0" w:line="240" w:lineRule="auto"/>
              <w:ind w:left="1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[species name]</w:t>
            </w:r>
          </w:p>
        </w:tc>
        <w:tc>
          <w:tcPr>
            <w:tcW w:w="1341" w:type="dxa"/>
            <w:tcBorders>
              <w:top w:val="single" w:sz="5" w:space="0" w:color="000000"/>
              <w:left w:val="single" w:sz="5" w:space="0" w:color="000000"/>
              <w:bottom w:val="single" w:sz="5" w:space="0" w:color="000000"/>
              <w:right w:val="single" w:sz="5" w:space="0" w:color="000000"/>
            </w:tcBorders>
          </w:tcPr>
          <w:p w14:paraId="2DCBEEEA"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039963FF"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2E9DF113"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7C362BA8"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4535D05B" w14:textId="77777777" w:rsidR="00AE3F9A" w:rsidRPr="00215D5C" w:rsidRDefault="00AE3F9A" w:rsidP="00CE67BF">
            <w:pPr>
              <w:rPr>
                <w:rFonts w:ascii="Times New Roman" w:hAnsi="Times New Roman" w:cs="Times New Roman"/>
              </w:rPr>
            </w:pPr>
          </w:p>
        </w:tc>
      </w:tr>
      <w:tr w:rsidR="00AE3F9A" w:rsidRPr="00215D5C" w14:paraId="484A9EEE" w14:textId="77777777" w:rsidTr="00CE67BF">
        <w:trPr>
          <w:trHeight w:hRule="exact" w:val="310"/>
        </w:trPr>
        <w:tc>
          <w:tcPr>
            <w:tcW w:w="2093" w:type="dxa"/>
            <w:tcBorders>
              <w:top w:val="single" w:sz="5" w:space="0" w:color="000000"/>
              <w:left w:val="single" w:sz="5" w:space="0" w:color="000000"/>
              <w:bottom w:val="single" w:sz="5" w:space="0" w:color="000000"/>
              <w:right w:val="single" w:sz="5" w:space="0" w:color="000000"/>
            </w:tcBorders>
          </w:tcPr>
          <w:p w14:paraId="22BEF3F9" w14:textId="77777777" w:rsidR="00AE3F9A" w:rsidRPr="00215D5C" w:rsidRDefault="00AE3F9A" w:rsidP="00CE67BF">
            <w:pPr>
              <w:spacing w:before="42" w:after="0" w:line="240" w:lineRule="auto"/>
              <w:ind w:left="105" w:right="-20"/>
              <w:rPr>
                <w:rFonts w:ascii="Times New Roman" w:eastAsia="Times New Roman" w:hAnsi="Times New Roman" w:cs="Times New Roman"/>
                <w:sz w:val="18"/>
                <w:szCs w:val="18"/>
              </w:rPr>
            </w:pPr>
            <w:r w:rsidRPr="00215D5C">
              <w:rPr>
                <w:rFonts w:ascii="Times New Roman" w:eastAsia="Times New Roman" w:hAnsi="Times New Roman" w:cs="Times New Roman"/>
                <w:b/>
                <w:bCs/>
                <w:sz w:val="18"/>
                <w:szCs w:val="18"/>
              </w:rPr>
              <w:t>T</w:t>
            </w:r>
            <w:r w:rsidRPr="00215D5C">
              <w:rPr>
                <w:rFonts w:ascii="Times New Roman" w:eastAsia="Times New Roman" w:hAnsi="Times New Roman" w:cs="Times New Roman"/>
                <w:b/>
                <w:bCs/>
                <w:spacing w:val="-1"/>
                <w:sz w:val="18"/>
                <w:szCs w:val="18"/>
              </w:rPr>
              <w:t>o</w:t>
            </w:r>
            <w:r w:rsidRPr="00215D5C">
              <w:rPr>
                <w:rFonts w:ascii="Times New Roman" w:eastAsia="Times New Roman" w:hAnsi="Times New Roman" w:cs="Times New Roman"/>
                <w:b/>
                <w:bCs/>
                <w:sz w:val="18"/>
                <w:szCs w:val="18"/>
              </w:rPr>
              <w:t>t</w:t>
            </w:r>
            <w:r w:rsidRPr="00215D5C">
              <w:rPr>
                <w:rFonts w:ascii="Times New Roman" w:eastAsia="Times New Roman" w:hAnsi="Times New Roman" w:cs="Times New Roman"/>
                <w:b/>
                <w:bCs/>
                <w:spacing w:val="-1"/>
                <w:sz w:val="18"/>
                <w:szCs w:val="18"/>
              </w:rPr>
              <w:t>a</w:t>
            </w:r>
            <w:r w:rsidRPr="00215D5C">
              <w:rPr>
                <w:rFonts w:ascii="Times New Roman" w:eastAsia="Times New Roman" w:hAnsi="Times New Roman" w:cs="Times New Roman"/>
                <w:b/>
                <w:bCs/>
                <w:sz w:val="18"/>
                <w:szCs w:val="18"/>
              </w:rPr>
              <w:t>l</w:t>
            </w:r>
          </w:p>
        </w:tc>
        <w:tc>
          <w:tcPr>
            <w:tcW w:w="1341" w:type="dxa"/>
            <w:tcBorders>
              <w:top w:val="single" w:sz="5" w:space="0" w:color="000000"/>
              <w:left w:val="single" w:sz="5" w:space="0" w:color="000000"/>
              <w:bottom w:val="single" w:sz="5" w:space="0" w:color="000000"/>
              <w:right w:val="single" w:sz="5" w:space="0" w:color="000000"/>
            </w:tcBorders>
          </w:tcPr>
          <w:p w14:paraId="12A253ED"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787A74F9" w14:textId="77777777" w:rsidR="00AE3F9A" w:rsidRPr="00215D5C" w:rsidRDefault="00AE3F9A" w:rsidP="00CE67BF">
            <w:pPr>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tcPr>
          <w:p w14:paraId="0CE67869" w14:textId="77777777" w:rsidR="00AE3F9A" w:rsidRPr="00215D5C" w:rsidRDefault="00AE3F9A" w:rsidP="00CE67BF">
            <w:pP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14:paraId="00A602AE" w14:textId="77777777" w:rsidR="00AE3F9A" w:rsidRPr="00215D5C" w:rsidRDefault="00AE3F9A" w:rsidP="00CE67BF">
            <w:pPr>
              <w:rPr>
                <w:rFonts w:ascii="Times New Roman" w:hAnsi="Times New Roman" w:cs="Times New Roman"/>
              </w:rPr>
            </w:pPr>
          </w:p>
        </w:tc>
        <w:tc>
          <w:tcPr>
            <w:tcW w:w="1277" w:type="dxa"/>
            <w:tcBorders>
              <w:top w:val="single" w:sz="5" w:space="0" w:color="000000"/>
              <w:left w:val="single" w:sz="5" w:space="0" w:color="000000"/>
              <w:bottom w:val="single" w:sz="5" w:space="0" w:color="000000"/>
              <w:right w:val="single" w:sz="5" w:space="0" w:color="000000"/>
            </w:tcBorders>
          </w:tcPr>
          <w:p w14:paraId="7BC178F7" w14:textId="77777777" w:rsidR="00AE3F9A" w:rsidRPr="00215D5C" w:rsidRDefault="00AE3F9A" w:rsidP="00CE67BF">
            <w:pPr>
              <w:rPr>
                <w:rFonts w:ascii="Times New Roman" w:hAnsi="Times New Roman" w:cs="Times New Roman"/>
              </w:rPr>
            </w:pPr>
          </w:p>
        </w:tc>
      </w:tr>
    </w:tbl>
    <w:p w14:paraId="71BFF7C9" w14:textId="77777777" w:rsidR="00AE3F9A" w:rsidRPr="00215D5C" w:rsidRDefault="00AE3F9A" w:rsidP="00AE3F9A">
      <w:pPr>
        <w:rPr>
          <w:rFonts w:ascii="Times New Roman" w:hAnsi="Times New Roman" w:cs="Times New Roman"/>
        </w:rPr>
      </w:pPr>
    </w:p>
    <w:p w14:paraId="757C61C8" w14:textId="77777777" w:rsidR="00F829F0" w:rsidRDefault="00F829F0">
      <w:pPr>
        <w:rPr>
          <w:rFonts w:ascii="Times New Roman" w:hAnsi="Times New Roman" w:cs="Times New Roman"/>
          <w:b/>
          <w:lang w:val="en-NZ"/>
        </w:rPr>
      </w:pPr>
      <w:r>
        <w:rPr>
          <w:rFonts w:ascii="Times New Roman" w:hAnsi="Times New Roman" w:cs="Times New Roman"/>
          <w:b/>
          <w:lang w:val="en-NZ"/>
        </w:rPr>
        <w:br w:type="page"/>
      </w:r>
    </w:p>
    <w:p w14:paraId="098FF38E" w14:textId="04A34AD6" w:rsidR="003763F6" w:rsidRDefault="0078517D" w:rsidP="003763F6">
      <w:pPr>
        <w:rPr>
          <w:rFonts w:ascii="Times New Roman" w:hAnsi="Times New Roman" w:cs="Times New Roman"/>
          <w:b/>
          <w:lang w:val="en-NZ"/>
        </w:rPr>
      </w:pPr>
      <w:r w:rsidRPr="007F73A6">
        <w:rPr>
          <w:rFonts w:ascii="Times New Roman" w:hAnsi="Times New Roman" w:cs="Times New Roman"/>
          <w:b/>
          <w:u w:val="single"/>
        </w:rPr>
        <w:lastRenderedPageBreak/>
        <w:t>SECTION B:</w:t>
      </w:r>
      <w:r>
        <w:rPr>
          <w:rFonts w:ascii="Times New Roman" w:hAnsi="Times New Roman" w:cs="Times New Roman"/>
          <w:b/>
        </w:rPr>
        <w:t xml:space="preserve"> </w:t>
      </w:r>
      <w:r>
        <w:rPr>
          <w:rFonts w:ascii="Times New Roman" w:hAnsi="Times New Roman" w:cs="Times New Roman"/>
          <w:b/>
          <w:lang w:val="en-NZ"/>
        </w:rPr>
        <w:t>ADDITIONAL ANNUAL REPORTING REQUIREMENTS THAT</w:t>
      </w:r>
      <w:r w:rsidR="00BB28EC">
        <w:rPr>
          <w:rFonts w:ascii="Times New Roman" w:hAnsi="Times New Roman" w:cs="Times New Roman"/>
          <w:b/>
          <w:lang w:val="en-NZ"/>
        </w:rPr>
        <w:t xml:space="preserve"> COULD</w:t>
      </w:r>
      <w:r>
        <w:rPr>
          <w:rFonts w:ascii="Times New Roman" w:hAnsi="Times New Roman" w:cs="Times New Roman"/>
          <w:b/>
          <w:lang w:val="en-NZ"/>
        </w:rPr>
        <w:t xml:space="preserve"> BE INCLUDED IN ANNUAL REPORT PART 1, IF NOT OTHERWISE REPORTED ANNUALLY TO WCPFC</w:t>
      </w:r>
    </w:p>
    <w:tbl>
      <w:tblPr>
        <w:tblStyle w:val="TableGrid"/>
        <w:tblW w:w="5053" w:type="pct"/>
        <w:tblInd w:w="85" w:type="dxa"/>
        <w:tblLook w:val="04A0" w:firstRow="1" w:lastRow="0" w:firstColumn="1" w:lastColumn="0" w:noHBand="0" w:noVBand="1"/>
      </w:tblPr>
      <w:tblGrid>
        <w:gridCol w:w="1440"/>
        <w:gridCol w:w="8009"/>
      </w:tblGrid>
      <w:tr w:rsidR="003763F6" w:rsidRPr="004442BA" w14:paraId="49753B96" w14:textId="77777777" w:rsidTr="00E826B4">
        <w:trPr>
          <w:cantSplit/>
          <w:trHeight w:val="3437"/>
        </w:trPr>
        <w:tc>
          <w:tcPr>
            <w:tcW w:w="762" w:type="pct"/>
            <w:vAlign w:val="center"/>
          </w:tcPr>
          <w:p w14:paraId="727F420F" w14:textId="77777777" w:rsidR="003763F6" w:rsidRPr="004442BA" w:rsidRDefault="003763F6" w:rsidP="00E826B4">
            <w:pPr>
              <w:rPr>
                <w:b/>
                <w:sz w:val="22"/>
                <w:szCs w:val="22"/>
              </w:rPr>
            </w:pPr>
            <w:r w:rsidRPr="004442BA">
              <w:rPr>
                <w:b/>
                <w:sz w:val="22"/>
                <w:szCs w:val="22"/>
              </w:rPr>
              <w:t xml:space="preserve">CMM </w:t>
            </w:r>
            <w:r w:rsidRPr="004442BA">
              <w:rPr>
                <w:rFonts w:eastAsia="Malgun Gothic"/>
                <w:b/>
                <w:sz w:val="22"/>
                <w:szCs w:val="22"/>
                <w:lang w:eastAsia="ko-KR"/>
              </w:rPr>
              <w:t>20</w:t>
            </w:r>
            <w:r w:rsidRPr="004442BA">
              <w:rPr>
                <w:b/>
                <w:sz w:val="22"/>
                <w:szCs w:val="22"/>
              </w:rPr>
              <w:t xml:space="preserve">06-04 </w:t>
            </w:r>
            <w:r w:rsidRPr="004442BA">
              <w:rPr>
                <w:rFonts w:eastAsia="Malgun Gothic"/>
                <w:b/>
                <w:sz w:val="22"/>
                <w:szCs w:val="22"/>
                <w:lang w:eastAsia="ko-KR"/>
              </w:rPr>
              <w:t>[</w:t>
            </w:r>
            <w:r w:rsidRPr="004442BA">
              <w:rPr>
                <w:b/>
                <w:sz w:val="22"/>
                <w:szCs w:val="22"/>
              </w:rPr>
              <w:t>South West striped Marlin</w:t>
            </w:r>
            <w:r w:rsidRPr="004442BA">
              <w:rPr>
                <w:rFonts w:eastAsia="Malgun Gothic"/>
                <w:b/>
                <w:sz w:val="22"/>
                <w:szCs w:val="22"/>
                <w:lang w:eastAsia="ko-KR"/>
              </w:rPr>
              <w:t>],</w:t>
            </w:r>
            <w:r w:rsidRPr="004442BA">
              <w:rPr>
                <w:b/>
                <w:sz w:val="22"/>
                <w:szCs w:val="22"/>
              </w:rPr>
              <w:t xml:space="preserve"> </w:t>
            </w:r>
            <w:r w:rsidRPr="004442BA">
              <w:rPr>
                <w:rFonts w:eastAsia="Batang"/>
                <w:b/>
                <w:sz w:val="22"/>
                <w:szCs w:val="22"/>
                <w:lang w:eastAsia="ko-KR"/>
              </w:rPr>
              <w:t>P</w:t>
            </w:r>
            <w:r w:rsidRPr="004442BA">
              <w:rPr>
                <w:b/>
                <w:sz w:val="22"/>
                <w:szCs w:val="22"/>
              </w:rPr>
              <w:t>ara 4</w:t>
            </w:r>
          </w:p>
        </w:tc>
        <w:tc>
          <w:tcPr>
            <w:tcW w:w="4238" w:type="pct"/>
            <w:vAlign w:val="center"/>
          </w:tcPr>
          <w:p w14:paraId="0F113138" w14:textId="77777777" w:rsidR="003763F6" w:rsidRDefault="003763F6" w:rsidP="00E826B4">
            <w:pPr>
              <w:rPr>
                <w:sz w:val="22"/>
                <w:szCs w:val="22"/>
              </w:rPr>
            </w:pPr>
            <w:r w:rsidRPr="004442BA">
              <w:rPr>
                <w:sz w:val="22"/>
                <w:szCs w:val="22"/>
              </w:rPr>
              <w:t>In accordance with paragraph 1, CCMs shall provide information to the Commission, by 1 July 2007, on the number of their vessels that have fished for striped marlin in the Convention area south of 15°S, during the period 2000 – 2004, and in doing so, nominate the maximum number of vessels that shall continue to be permitted to fish for striped marlin in the area south of 15°S. CCMs shall report annually to the Commission the catch levels of their fishing vessels that have taken striped marlin as a bycatch as well as the number and catch levels of vessels fishing for striped marlin in the Convention Area south of 15°S.</w:t>
            </w:r>
          </w:p>
          <w:p w14:paraId="2AD77C56" w14:textId="77777777" w:rsidR="00B367E3" w:rsidRDefault="00B367E3" w:rsidP="00E826B4">
            <w:pPr>
              <w:rPr>
                <w:sz w:val="22"/>
                <w:szCs w:val="22"/>
              </w:rPr>
            </w:pPr>
          </w:p>
          <w:p w14:paraId="71C2DE9B" w14:textId="77777777" w:rsidR="00B367E3" w:rsidRPr="00B367E3" w:rsidRDefault="00B367E3" w:rsidP="00B367E3">
            <w:pPr>
              <w:spacing w:after="0" w:line="240" w:lineRule="auto"/>
              <w:rPr>
                <w:rFonts w:eastAsia="Times New Roman" w:cstheme="minorHAnsi"/>
                <w:b/>
                <w:bCs/>
              </w:rPr>
            </w:pPr>
            <w:r w:rsidRPr="00B367E3">
              <w:rPr>
                <w:rFonts w:cstheme="minorHAnsi"/>
                <w:b/>
                <w:bCs/>
              </w:rPr>
              <w:t>AUDIT POINT [RP]</w:t>
            </w:r>
            <w:r w:rsidRPr="00B367E3">
              <w:rPr>
                <w:rFonts w:cstheme="minorHAnsi"/>
                <w:b/>
                <w:bCs/>
              </w:rPr>
              <w:t xml:space="preserve"> </w:t>
            </w:r>
            <w:r w:rsidRPr="00B367E3">
              <w:rPr>
                <w:rFonts w:eastAsia="Times New Roman" w:cstheme="minorHAnsi"/>
                <w:b/>
                <w:bCs/>
              </w:rPr>
              <w:t>The Secretariat confirms that the CCM submitted in its ARPt1:</w:t>
            </w:r>
          </w:p>
          <w:p w14:paraId="5BE2E5D4" w14:textId="77777777" w:rsidR="00B367E3" w:rsidRPr="00B367E3" w:rsidRDefault="00B367E3" w:rsidP="00B367E3">
            <w:pPr>
              <w:spacing w:after="0" w:line="240" w:lineRule="auto"/>
              <w:rPr>
                <w:rFonts w:eastAsia="Times New Roman" w:cstheme="minorHAnsi"/>
                <w:b/>
                <w:bCs/>
              </w:rPr>
            </w:pPr>
            <w:r w:rsidRPr="00B367E3">
              <w:rPr>
                <w:rFonts w:eastAsia="Times New Roman" w:cstheme="minorHAnsi"/>
                <w:b/>
                <w:bCs/>
              </w:rPr>
              <w:t>a. the number of its flagged vessels that fished for MLS south of 15S between 2001-2004 and has nominated the maximum number of its flagged vessels that are permitted to continue to fish for MLS south of 15S</w:t>
            </w:r>
          </w:p>
          <w:p w14:paraId="2A97EA3B" w14:textId="77777777" w:rsidR="00B367E3" w:rsidRPr="00B367E3" w:rsidRDefault="00B367E3" w:rsidP="00B367E3">
            <w:pPr>
              <w:spacing w:after="0" w:line="240" w:lineRule="auto"/>
              <w:rPr>
                <w:rFonts w:eastAsia="Times New Roman" w:cstheme="minorHAnsi"/>
                <w:b/>
                <w:bCs/>
              </w:rPr>
            </w:pPr>
            <w:r w:rsidRPr="00B367E3">
              <w:rPr>
                <w:rFonts w:eastAsia="Times New Roman" w:cstheme="minorHAnsi"/>
                <w:b/>
                <w:bCs/>
              </w:rPr>
              <w:t>b. the catch levels of CCM flagged vessels that have taken MLS as a bycatch</w:t>
            </w:r>
          </w:p>
          <w:p w14:paraId="1716317D" w14:textId="2101A8B6" w:rsidR="00B367E3" w:rsidRPr="004442BA" w:rsidRDefault="00B367E3" w:rsidP="00B367E3">
            <w:pPr>
              <w:rPr>
                <w:sz w:val="22"/>
                <w:szCs w:val="22"/>
              </w:rPr>
            </w:pPr>
            <w:r w:rsidRPr="00B367E3">
              <w:rPr>
                <w:rFonts w:asciiTheme="minorHAnsi" w:hAnsiTheme="minorHAnsi" w:cstheme="minorHAnsi"/>
                <w:b/>
                <w:bCs/>
                <w:sz w:val="22"/>
                <w:szCs w:val="22"/>
              </w:rPr>
              <w:t>the number and catch levels of its vessels fishing for MLS south of 15S.</w:t>
            </w:r>
          </w:p>
        </w:tc>
      </w:tr>
      <w:tr w:rsidR="003763F6" w:rsidRPr="00382A23" w14:paraId="2C900E88" w14:textId="77777777" w:rsidTr="00E826B4">
        <w:trPr>
          <w:trHeight w:val="3023"/>
        </w:trPr>
        <w:tc>
          <w:tcPr>
            <w:tcW w:w="762" w:type="pct"/>
            <w:vAlign w:val="center"/>
          </w:tcPr>
          <w:p w14:paraId="317BC5A8" w14:textId="77777777" w:rsidR="003763F6" w:rsidRPr="00382A23" w:rsidRDefault="003763F6" w:rsidP="00E826B4">
            <w:pPr>
              <w:rPr>
                <w:b/>
                <w:sz w:val="22"/>
                <w:szCs w:val="22"/>
              </w:rPr>
            </w:pPr>
            <w:r w:rsidRPr="00382A23">
              <w:rPr>
                <w:b/>
                <w:sz w:val="22"/>
                <w:szCs w:val="22"/>
              </w:rPr>
              <w:t>CMM 2015-02</w:t>
            </w:r>
          </w:p>
          <w:p w14:paraId="745A818A" w14:textId="77777777" w:rsidR="003763F6" w:rsidRPr="00382A23" w:rsidRDefault="003763F6" w:rsidP="00E826B4">
            <w:pPr>
              <w:rPr>
                <w:b/>
              </w:rPr>
            </w:pPr>
            <w:r>
              <w:rPr>
                <w:b/>
                <w:sz w:val="22"/>
                <w:szCs w:val="22"/>
              </w:rPr>
              <w:t>[</w:t>
            </w:r>
            <w:r w:rsidRPr="00382A23">
              <w:rPr>
                <w:b/>
                <w:sz w:val="22"/>
                <w:szCs w:val="22"/>
              </w:rPr>
              <w:t>South Pacific Albacore</w:t>
            </w:r>
            <w:r>
              <w:rPr>
                <w:b/>
                <w:sz w:val="22"/>
                <w:szCs w:val="22"/>
              </w:rPr>
              <w:t>] Para 4</w:t>
            </w:r>
          </w:p>
        </w:tc>
        <w:tc>
          <w:tcPr>
            <w:tcW w:w="4238" w:type="pct"/>
            <w:vAlign w:val="center"/>
          </w:tcPr>
          <w:p w14:paraId="4F287E39" w14:textId="77777777" w:rsidR="003763F6" w:rsidRDefault="003763F6" w:rsidP="00E826B4">
            <w:pPr>
              <w:autoSpaceDE w:val="0"/>
              <w:autoSpaceDN w:val="0"/>
              <w:adjustRightInd w:val="0"/>
              <w:rPr>
                <w:sz w:val="22"/>
                <w:szCs w:val="22"/>
              </w:rPr>
            </w:pPr>
            <w:r w:rsidRPr="00382A23">
              <w:rPr>
                <w:sz w:val="22"/>
                <w:szCs w:val="22"/>
              </w:rPr>
              <w:t>CCMs shall report annually to the Commission the annual catch levels taken by each of their fishing vessels that has taken South Pacific albacore, as well as the number of vessels actively fishing for South Pacific albacore, in the Convention area south of 20°S. Catch by vessel shall be reported according to the following species groups: albacore tuna, bigeye tuna, yellowfin tuna, swordfish, other billfish, and sharks. Initially this information will be provided for the period 2006-2014 and then updated annually. CCMs are encouraged to provide data from periods prior to these dates.</w:t>
            </w:r>
          </w:p>
          <w:p w14:paraId="64481ACB" w14:textId="77777777" w:rsidR="003763F6" w:rsidRDefault="003763F6" w:rsidP="00E826B4">
            <w:pPr>
              <w:autoSpaceDE w:val="0"/>
              <w:autoSpaceDN w:val="0"/>
              <w:adjustRightInd w:val="0"/>
              <w:rPr>
                <w:b/>
              </w:rPr>
            </w:pPr>
          </w:p>
          <w:p w14:paraId="5F7F2A8B" w14:textId="00580F4F" w:rsidR="00B367E3" w:rsidRPr="00382A23" w:rsidRDefault="00B367E3" w:rsidP="00E826B4">
            <w:pPr>
              <w:autoSpaceDE w:val="0"/>
              <w:autoSpaceDN w:val="0"/>
              <w:adjustRightInd w:val="0"/>
              <w:rPr>
                <w:b/>
              </w:rPr>
            </w:pPr>
            <w:r w:rsidRPr="00B367E3">
              <w:rPr>
                <w:rFonts w:asciiTheme="minorHAnsi" w:hAnsiTheme="minorHAnsi" w:cstheme="minorHAnsi"/>
                <w:b/>
                <w:bCs/>
                <w:sz w:val="22"/>
                <w:szCs w:val="22"/>
              </w:rPr>
              <w:t>AUDIT POINT [RP]</w:t>
            </w:r>
            <w:r w:rsidR="000A35CC">
              <w:rPr>
                <w:rFonts w:asciiTheme="minorHAnsi" w:hAnsiTheme="minorHAnsi" w:cstheme="minorHAnsi"/>
                <w:b/>
                <w:bCs/>
                <w:sz w:val="22"/>
                <w:szCs w:val="22"/>
              </w:rPr>
              <w:t xml:space="preserve"> </w:t>
            </w:r>
            <w:r w:rsidR="000A35CC" w:rsidRPr="000A35CC">
              <w:rPr>
                <w:rFonts w:asciiTheme="minorHAnsi" w:hAnsiTheme="minorHAnsi" w:cstheme="minorHAnsi"/>
                <w:b/>
                <w:bCs/>
                <w:sz w:val="22"/>
                <w:szCs w:val="22"/>
              </w:rPr>
              <w:t>The Secretariat confirms that the CCM submitted information on annual catch levels by its flagged vessels taking SP Albacore, as well as the number of CCM flagged vessels actively fishing for SP Albacore south of 20S, with catch levels reported by species groups.</w:t>
            </w:r>
          </w:p>
        </w:tc>
      </w:tr>
      <w:tr w:rsidR="003763F6" w:rsidRPr="00382A23" w14:paraId="64237A67" w14:textId="77777777" w:rsidTr="00E826B4">
        <w:trPr>
          <w:trHeight w:val="4337"/>
        </w:trPr>
        <w:tc>
          <w:tcPr>
            <w:tcW w:w="762" w:type="pct"/>
            <w:vAlign w:val="center"/>
          </w:tcPr>
          <w:p w14:paraId="2D8A50CC" w14:textId="77777777" w:rsidR="003763F6" w:rsidRPr="00382A23" w:rsidRDefault="003763F6" w:rsidP="00E826B4">
            <w:pPr>
              <w:rPr>
                <w:b/>
              </w:rPr>
            </w:pPr>
            <w:r w:rsidRPr="004442BA">
              <w:rPr>
                <w:b/>
                <w:sz w:val="22"/>
                <w:szCs w:val="22"/>
              </w:rPr>
              <w:t xml:space="preserve">CMM </w:t>
            </w:r>
            <w:r w:rsidRPr="004442BA">
              <w:rPr>
                <w:rFonts w:eastAsia="Malgun Gothic"/>
                <w:b/>
                <w:sz w:val="22"/>
                <w:szCs w:val="22"/>
                <w:lang w:eastAsia="ko-KR"/>
              </w:rPr>
              <w:t>20</w:t>
            </w:r>
            <w:r>
              <w:rPr>
                <w:b/>
                <w:sz w:val="22"/>
                <w:szCs w:val="22"/>
              </w:rPr>
              <w:t>19</w:t>
            </w:r>
            <w:r w:rsidRPr="004442BA">
              <w:rPr>
                <w:b/>
                <w:sz w:val="22"/>
                <w:szCs w:val="22"/>
              </w:rPr>
              <w:t xml:space="preserve">-03 </w:t>
            </w:r>
            <w:r w:rsidRPr="004442BA">
              <w:rPr>
                <w:rFonts w:eastAsia="Malgun Gothic"/>
                <w:b/>
                <w:sz w:val="22"/>
                <w:szCs w:val="22"/>
                <w:lang w:eastAsia="ko-KR"/>
              </w:rPr>
              <w:t>[</w:t>
            </w:r>
            <w:r w:rsidRPr="004442BA">
              <w:rPr>
                <w:b/>
                <w:sz w:val="22"/>
                <w:szCs w:val="22"/>
              </w:rPr>
              <w:t>North Pacific Albacore</w:t>
            </w:r>
            <w:r w:rsidRPr="004442BA">
              <w:rPr>
                <w:rFonts w:eastAsia="Malgun Gothic"/>
                <w:b/>
                <w:sz w:val="22"/>
                <w:szCs w:val="22"/>
                <w:lang w:eastAsia="ko-KR"/>
              </w:rPr>
              <w:t>],</w:t>
            </w:r>
            <w:r w:rsidRPr="004442BA">
              <w:rPr>
                <w:b/>
                <w:sz w:val="22"/>
                <w:szCs w:val="22"/>
              </w:rPr>
              <w:t xml:space="preserve"> </w:t>
            </w:r>
            <w:r w:rsidRPr="004442BA">
              <w:rPr>
                <w:rFonts w:eastAsia="Batang"/>
                <w:b/>
                <w:sz w:val="22"/>
                <w:szCs w:val="22"/>
                <w:lang w:eastAsia="ko-KR"/>
              </w:rPr>
              <w:t>P</w:t>
            </w:r>
            <w:r w:rsidRPr="004442BA">
              <w:rPr>
                <w:b/>
                <w:sz w:val="22"/>
                <w:szCs w:val="22"/>
              </w:rPr>
              <w:t xml:space="preserve">ara </w:t>
            </w:r>
            <w:r>
              <w:rPr>
                <w:b/>
                <w:sz w:val="22"/>
                <w:szCs w:val="22"/>
              </w:rPr>
              <w:t>3</w:t>
            </w:r>
            <w:r w:rsidRPr="004442BA">
              <w:rPr>
                <w:b/>
                <w:sz w:val="22"/>
                <w:szCs w:val="22"/>
              </w:rPr>
              <w:t xml:space="preserve">   </w:t>
            </w:r>
          </w:p>
        </w:tc>
        <w:tc>
          <w:tcPr>
            <w:tcW w:w="4238" w:type="pct"/>
            <w:vAlign w:val="center"/>
          </w:tcPr>
          <w:p w14:paraId="2E4A7056" w14:textId="77777777" w:rsidR="003763F6" w:rsidRDefault="003763F6" w:rsidP="00E826B4">
            <w:pPr>
              <w:rPr>
                <w:sz w:val="22"/>
                <w:szCs w:val="22"/>
              </w:rPr>
            </w:pPr>
            <w:r w:rsidRPr="004442BA">
              <w:rPr>
                <w:sz w:val="22"/>
                <w:szCs w:val="22"/>
              </w:rPr>
              <w:t>All CCMs shall report annually to the WCPFC Commission all catches of albacore north of the equator and all fishing effort north of the equator in fisheries directed at albacore. The reports for both catch and fishing effort shall be made by gear type. Catches shall be reported in terms of weight. Fishing effort shall be reported in terms of the most relevant measures for a given gear type, including at a minimum for all gear types, the number of vessel-days fished</w:t>
            </w:r>
            <w:r>
              <w:rPr>
                <w:sz w:val="22"/>
                <w:szCs w:val="22"/>
              </w:rPr>
              <w:t xml:space="preserve"> using the template provided in Annex 1.  </w:t>
            </w:r>
          </w:p>
          <w:p w14:paraId="78C45EFE" w14:textId="77777777" w:rsidR="003763F6" w:rsidRDefault="003763F6" w:rsidP="00E826B4">
            <w:pPr>
              <w:rPr>
                <w:sz w:val="22"/>
                <w:szCs w:val="22"/>
              </w:rPr>
            </w:pPr>
            <w:r>
              <w:rPr>
                <w:sz w:val="22"/>
                <w:szCs w:val="22"/>
              </w:rPr>
              <w:t>Annex 1:</w:t>
            </w:r>
          </w:p>
          <w:p w14:paraId="207D289E" w14:textId="77777777" w:rsidR="003763F6" w:rsidRDefault="003763F6" w:rsidP="00E826B4">
            <w:pPr>
              <w:rPr>
                <w:sz w:val="22"/>
                <w:szCs w:val="22"/>
              </w:rPr>
            </w:pPr>
            <w:r>
              <w:rPr>
                <w:noProof/>
              </w:rPr>
              <w:drawing>
                <wp:inline distT="0" distB="0" distL="0" distR="0" wp14:anchorId="3F18C3CE" wp14:editId="341C83B0">
                  <wp:extent cx="4612769" cy="744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3095" cy="744908"/>
                          </a:xfrm>
                          <a:prstGeom prst="rect">
                            <a:avLst/>
                          </a:prstGeom>
                        </pic:spPr>
                      </pic:pic>
                    </a:graphicData>
                  </a:graphic>
                </wp:inline>
              </w:drawing>
            </w:r>
          </w:p>
          <w:p w14:paraId="7C8BF010" w14:textId="77777777" w:rsidR="003763F6" w:rsidRPr="004442BA" w:rsidRDefault="003763F6" w:rsidP="00E826B4">
            <w:pPr>
              <w:rPr>
                <w:sz w:val="22"/>
                <w:szCs w:val="22"/>
              </w:rPr>
            </w:pPr>
          </w:p>
          <w:p w14:paraId="1265655E" w14:textId="77777777" w:rsidR="003763F6" w:rsidRDefault="003763F6" w:rsidP="00E826B4">
            <w:pPr>
              <w:autoSpaceDE w:val="0"/>
              <w:autoSpaceDN w:val="0"/>
              <w:adjustRightInd w:val="0"/>
              <w:rPr>
                <w:i/>
                <w:sz w:val="22"/>
                <w:szCs w:val="22"/>
              </w:rPr>
            </w:pPr>
            <w:r w:rsidRPr="004442BA">
              <w:rPr>
                <w:i/>
                <w:sz w:val="22"/>
                <w:szCs w:val="22"/>
              </w:rPr>
              <w:t>* Note:  WCPFC10 clarified that this reporting responsibility lies with the flag State</w:t>
            </w:r>
          </w:p>
          <w:p w14:paraId="1616DB79" w14:textId="77777777" w:rsidR="000A35CC" w:rsidRDefault="000A35CC" w:rsidP="00E826B4">
            <w:pPr>
              <w:autoSpaceDE w:val="0"/>
              <w:autoSpaceDN w:val="0"/>
              <w:adjustRightInd w:val="0"/>
              <w:rPr>
                <w:iCs/>
              </w:rPr>
            </w:pPr>
          </w:p>
          <w:p w14:paraId="1F859EA2" w14:textId="66C59FA5" w:rsidR="000A35CC" w:rsidRPr="000A35CC" w:rsidRDefault="000A35CC" w:rsidP="00E826B4">
            <w:pPr>
              <w:autoSpaceDE w:val="0"/>
              <w:autoSpaceDN w:val="0"/>
              <w:adjustRightInd w:val="0"/>
              <w:rPr>
                <w:iCs/>
              </w:rPr>
            </w:pPr>
            <w:r w:rsidRPr="00B367E3">
              <w:rPr>
                <w:rFonts w:asciiTheme="minorHAnsi" w:hAnsiTheme="minorHAnsi" w:cstheme="minorHAnsi"/>
                <w:b/>
                <w:bCs/>
                <w:sz w:val="22"/>
                <w:szCs w:val="22"/>
              </w:rPr>
              <w:t>AUDIT POINT [RP]</w:t>
            </w:r>
            <w:r>
              <w:rPr>
                <w:rFonts w:asciiTheme="minorHAnsi" w:hAnsiTheme="minorHAnsi" w:cstheme="minorHAnsi"/>
                <w:b/>
                <w:bCs/>
                <w:sz w:val="22"/>
                <w:szCs w:val="22"/>
              </w:rPr>
              <w:t xml:space="preserve"> </w:t>
            </w:r>
            <w:r w:rsidRPr="000A35CC">
              <w:rPr>
                <w:rFonts w:asciiTheme="minorHAnsi" w:hAnsiTheme="minorHAnsi" w:cstheme="minorHAnsi"/>
                <w:b/>
                <w:bCs/>
                <w:sz w:val="22"/>
                <w:szCs w:val="22"/>
              </w:rPr>
              <w:t>The Secretariat confirms that CCM submitted a report of information on catch and effort by CCM flagged vessels engaged in directed fishing for NP albacore north of the equator, by gear type and days fished (effort) and by weight (catch), using the template at Annex 1 of CMM 2019-03.</w:t>
            </w:r>
          </w:p>
        </w:tc>
      </w:tr>
      <w:tr w:rsidR="00B93303" w:rsidRPr="00382A23" w14:paraId="06895C8D" w14:textId="77777777" w:rsidTr="00E826B4">
        <w:trPr>
          <w:trHeight w:val="4337"/>
        </w:trPr>
        <w:tc>
          <w:tcPr>
            <w:tcW w:w="762" w:type="pct"/>
            <w:vAlign w:val="center"/>
          </w:tcPr>
          <w:p w14:paraId="0619BF98" w14:textId="071A8AEB" w:rsidR="00B93303" w:rsidRPr="004442BA" w:rsidRDefault="00B93303" w:rsidP="00E826B4">
            <w:pPr>
              <w:rPr>
                <w:b/>
              </w:rPr>
            </w:pPr>
            <w:r w:rsidRPr="00B93303">
              <w:rPr>
                <w:b/>
                <w:sz w:val="22"/>
                <w:szCs w:val="22"/>
              </w:rPr>
              <w:lastRenderedPageBreak/>
              <w:t>CMM 2022-02 [North Pacific Swordfish], para 4</w:t>
            </w:r>
          </w:p>
        </w:tc>
        <w:tc>
          <w:tcPr>
            <w:tcW w:w="4238" w:type="pct"/>
            <w:vAlign w:val="center"/>
          </w:tcPr>
          <w:p w14:paraId="7E028F14" w14:textId="77777777" w:rsidR="00B93303" w:rsidRDefault="00B93303" w:rsidP="00E826B4">
            <w:pPr>
              <w:rPr>
                <w:sz w:val="22"/>
                <w:szCs w:val="22"/>
              </w:rPr>
            </w:pPr>
            <w:r w:rsidRPr="00B93303">
              <w:rPr>
                <w:sz w:val="22"/>
                <w:szCs w:val="22"/>
              </w:rPr>
              <w:t>All CCMs shall report annually to the WCPFC Commission all catches of North Pacific swordfish in the Area and all fishing effort in those fisheries subject to the measures in paragraph 2, by gear type using the template provided in Annex 1.</w:t>
            </w:r>
          </w:p>
          <w:p w14:paraId="54DC31A6" w14:textId="77777777" w:rsidR="00B93303" w:rsidRDefault="00B93303" w:rsidP="00E826B4"/>
          <w:p w14:paraId="32B4C710" w14:textId="77777777" w:rsidR="00B93303" w:rsidRDefault="00B93303" w:rsidP="00E826B4">
            <w:pPr>
              <w:rPr>
                <w:i/>
                <w:iCs/>
              </w:rPr>
            </w:pPr>
            <w:r>
              <w:rPr>
                <w:i/>
                <w:iCs/>
              </w:rPr>
              <w:t>Note: CMM 2022-02 paragraph 3 clarifies that paragraphs 2</w:t>
            </w:r>
            <w:r w:rsidRPr="00B93303">
              <w:rPr>
                <w:i/>
                <w:iCs/>
              </w:rPr>
              <w:t xml:space="preserve"> and 4 shall not be applied to those fisheries taking less than 200 metric tons of North Pacific swordfish in the Area per year.  However, if the catches of such fisheries exceed 200 metric tons in any given year, the Commission shall adopt appropriate management measure for such fisheries.</w:t>
            </w:r>
          </w:p>
          <w:p w14:paraId="739A1231" w14:textId="77777777" w:rsidR="00B93303" w:rsidRDefault="00B93303" w:rsidP="00E826B4"/>
          <w:p w14:paraId="634825A2" w14:textId="77777777" w:rsidR="00B93303" w:rsidRDefault="00B93303" w:rsidP="00E826B4"/>
          <w:p w14:paraId="24D7D169" w14:textId="2C22AC4A" w:rsidR="00B93303" w:rsidRPr="00B93303" w:rsidRDefault="00B93303" w:rsidP="00E826B4">
            <w:r>
              <w:rPr>
                <w:noProof/>
              </w:rPr>
              <w:drawing>
                <wp:inline distT="0" distB="0" distL="0" distR="0" wp14:anchorId="49386CCC" wp14:editId="769EBBB7">
                  <wp:extent cx="4648200" cy="123505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0637" cy="1238356"/>
                          </a:xfrm>
                          <a:prstGeom prst="rect">
                            <a:avLst/>
                          </a:prstGeom>
                        </pic:spPr>
                      </pic:pic>
                    </a:graphicData>
                  </a:graphic>
                </wp:inline>
              </w:drawing>
            </w:r>
          </w:p>
        </w:tc>
      </w:tr>
    </w:tbl>
    <w:p w14:paraId="2BEA8630" w14:textId="77777777" w:rsidR="00B93303" w:rsidRDefault="00B93303" w:rsidP="003763F6">
      <w:pPr>
        <w:rPr>
          <w:rFonts w:ascii="Times New Roman" w:hAnsi="Times New Roman" w:cs="Times New Roman"/>
          <w:b/>
          <w:lang w:val="en-NZ"/>
        </w:rPr>
      </w:pPr>
    </w:p>
    <w:p w14:paraId="14A93B2E" w14:textId="77777777" w:rsidR="00B93303" w:rsidRPr="00B93303" w:rsidRDefault="00B93303" w:rsidP="00B93303">
      <w:pPr>
        <w:widowControl w:val="0"/>
        <w:spacing w:after="0" w:line="240" w:lineRule="auto"/>
        <w:rPr>
          <w:rFonts w:ascii="Times New Roman" w:eastAsia="MS Mincho" w:hAnsi="Times New Roman" w:cs="Times New Roman"/>
          <w:kern w:val="2"/>
          <w:sz w:val="20"/>
          <w:lang w:eastAsia="ja-JP"/>
        </w:rPr>
      </w:pPr>
    </w:p>
    <w:p w14:paraId="3B501426" w14:textId="77777777" w:rsidR="00B93303" w:rsidRPr="00B93303" w:rsidRDefault="00B93303" w:rsidP="00B93303">
      <w:pPr>
        <w:widowControl w:val="0"/>
        <w:kinsoku w:val="0"/>
        <w:overflowPunct w:val="0"/>
        <w:autoSpaceDE w:val="0"/>
        <w:autoSpaceDN w:val="0"/>
        <w:spacing w:after="0" w:line="240" w:lineRule="auto"/>
        <w:rPr>
          <w:rFonts w:ascii="Times New Roman" w:eastAsia="Times New Roman" w:hAnsi="Times New Roman" w:cs="Times New Roman"/>
          <w:lang w:bidi="en-US"/>
        </w:rPr>
      </w:pPr>
    </w:p>
    <w:p w14:paraId="0A21D7BD" w14:textId="77777777" w:rsidR="00B93303" w:rsidRPr="00B93303" w:rsidRDefault="00B93303" w:rsidP="00B93303">
      <w:pPr>
        <w:widowControl w:val="0"/>
        <w:kinsoku w:val="0"/>
        <w:overflowPunct w:val="0"/>
        <w:autoSpaceDE w:val="0"/>
        <w:autoSpaceDN w:val="0"/>
        <w:spacing w:after="0" w:line="240" w:lineRule="auto"/>
        <w:rPr>
          <w:rFonts w:ascii="Times New Roman" w:eastAsia="Times New Roman" w:hAnsi="Times New Roman" w:cs="Times New Roman"/>
          <w:lang w:bidi="en-US"/>
        </w:rPr>
      </w:pPr>
    </w:p>
    <w:p w14:paraId="4F5E30A5" w14:textId="77777777" w:rsidR="00B93303" w:rsidRPr="00B93303" w:rsidRDefault="00B93303" w:rsidP="00B93303">
      <w:pPr>
        <w:widowControl w:val="0"/>
        <w:kinsoku w:val="0"/>
        <w:overflowPunct w:val="0"/>
        <w:autoSpaceDE w:val="0"/>
        <w:autoSpaceDN w:val="0"/>
        <w:spacing w:after="0" w:line="240" w:lineRule="auto"/>
        <w:rPr>
          <w:rFonts w:ascii="Times New Roman" w:eastAsia="Times New Roman" w:hAnsi="Times New Roman" w:cs="Times New Roman"/>
          <w:lang w:bidi="en-US"/>
        </w:rPr>
      </w:pPr>
    </w:p>
    <w:p w14:paraId="6B7D129D" w14:textId="77777777" w:rsidR="00B93303" w:rsidRPr="00B93303" w:rsidRDefault="00B93303" w:rsidP="00B93303">
      <w:pPr>
        <w:spacing w:after="0" w:line="240" w:lineRule="auto"/>
        <w:rPr>
          <w:rFonts w:ascii="Times New Roman" w:hAnsi="Times New Roman" w:cs="Times New Roman"/>
          <w:sz w:val="20"/>
          <w:szCs w:val="20"/>
        </w:rPr>
      </w:pPr>
    </w:p>
    <w:p w14:paraId="03E4D80C" w14:textId="77777777" w:rsidR="00B93303" w:rsidRDefault="00B93303" w:rsidP="003763F6">
      <w:pPr>
        <w:rPr>
          <w:rFonts w:ascii="Times New Roman" w:hAnsi="Times New Roman" w:cs="Times New Roman"/>
          <w:b/>
          <w:lang w:val="en-NZ"/>
        </w:rPr>
      </w:pPr>
    </w:p>
    <w:p w14:paraId="41FA6CB2" w14:textId="77777777" w:rsidR="00B93303" w:rsidRDefault="00B93303" w:rsidP="003763F6">
      <w:pPr>
        <w:rPr>
          <w:rFonts w:ascii="Times New Roman" w:hAnsi="Times New Roman" w:cs="Times New Roman"/>
          <w:b/>
          <w:lang w:val="en-NZ"/>
        </w:rPr>
      </w:pPr>
    </w:p>
    <w:p w14:paraId="1B4D0E6F" w14:textId="77777777" w:rsidR="00B93303" w:rsidRDefault="00B93303" w:rsidP="003763F6">
      <w:pPr>
        <w:rPr>
          <w:rFonts w:ascii="Times New Roman" w:hAnsi="Times New Roman" w:cs="Times New Roman"/>
          <w:b/>
          <w:lang w:val="en-NZ"/>
        </w:rPr>
      </w:pPr>
    </w:p>
    <w:p w14:paraId="13FCAC83" w14:textId="77777777" w:rsidR="00B93303" w:rsidRDefault="00B93303" w:rsidP="003763F6">
      <w:pPr>
        <w:rPr>
          <w:rFonts w:ascii="Times New Roman" w:hAnsi="Times New Roman" w:cs="Times New Roman"/>
          <w:b/>
          <w:lang w:val="en-NZ"/>
        </w:rPr>
      </w:pPr>
    </w:p>
    <w:p w14:paraId="7305DA15" w14:textId="762F69D9" w:rsidR="003763F6" w:rsidRDefault="003763F6" w:rsidP="003763F6">
      <w:pPr>
        <w:rPr>
          <w:rFonts w:ascii="Times New Roman" w:hAnsi="Times New Roman" w:cs="Times New Roman"/>
          <w:b/>
          <w:lang w:val="en-NZ"/>
        </w:rPr>
      </w:pPr>
      <w:r>
        <w:rPr>
          <w:rFonts w:ascii="Times New Roman" w:hAnsi="Times New Roman" w:cs="Times New Roman"/>
          <w:b/>
          <w:lang w:val="en-NZ"/>
        </w:rPr>
        <w:t>---</w:t>
      </w:r>
    </w:p>
    <w:sectPr w:rsidR="003763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C9FD" w14:textId="77777777" w:rsidR="005F0977" w:rsidRDefault="005F0977" w:rsidP="00277403">
      <w:pPr>
        <w:spacing w:after="0" w:line="240" w:lineRule="auto"/>
      </w:pPr>
      <w:r>
        <w:separator/>
      </w:r>
    </w:p>
  </w:endnote>
  <w:endnote w:type="continuationSeparator" w:id="0">
    <w:p w14:paraId="3A52DFF5" w14:textId="77777777" w:rsidR="005F0977" w:rsidRDefault="005F0977" w:rsidP="0027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ADC" w14:textId="77777777" w:rsidR="00090195" w:rsidRDefault="00090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46809"/>
      <w:docPartObj>
        <w:docPartGallery w:val="Page Numbers (Bottom of Page)"/>
        <w:docPartUnique/>
      </w:docPartObj>
    </w:sdtPr>
    <w:sdtEndPr>
      <w:rPr>
        <w:noProof/>
      </w:rPr>
    </w:sdtEndPr>
    <w:sdtContent>
      <w:p w14:paraId="284A3E14" w14:textId="1BF965C4" w:rsidR="00090195" w:rsidRDefault="00090195">
        <w:pPr>
          <w:pStyle w:val="Footer"/>
          <w:jc w:val="center"/>
        </w:pPr>
        <w:r>
          <w:fldChar w:fldCharType="begin"/>
        </w:r>
        <w:r>
          <w:instrText xml:space="preserve"> PAGE   \* MERGEFORMAT </w:instrText>
        </w:r>
        <w:r>
          <w:fldChar w:fldCharType="separate"/>
        </w:r>
        <w:r w:rsidR="003527A8">
          <w:rPr>
            <w:noProof/>
          </w:rPr>
          <w:t>1</w:t>
        </w:r>
        <w:r>
          <w:rPr>
            <w:noProof/>
          </w:rPr>
          <w:fldChar w:fldCharType="end"/>
        </w:r>
      </w:p>
    </w:sdtContent>
  </w:sdt>
  <w:p w14:paraId="015CC5A7" w14:textId="77777777" w:rsidR="00090195" w:rsidRDefault="00090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3BD" w14:textId="77777777" w:rsidR="00090195" w:rsidRDefault="0009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A5E" w14:textId="77777777" w:rsidR="005F0977" w:rsidRDefault="005F0977" w:rsidP="00277403">
      <w:pPr>
        <w:spacing w:after="0" w:line="240" w:lineRule="auto"/>
      </w:pPr>
      <w:r>
        <w:separator/>
      </w:r>
    </w:p>
  </w:footnote>
  <w:footnote w:type="continuationSeparator" w:id="0">
    <w:p w14:paraId="4F6987D3" w14:textId="77777777" w:rsidR="005F0977" w:rsidRDefault="005F0977" w:rsidP="00277403">
      <w:pPr>
        <w:spacing w:after="0" w:line="240" w:lineRule="auto"/>
      </w:pPr>
      <w:r>
        <w:continuationSeparator/>
      </w:r>
    </w:p>
  </w:footnote>
  <w:footnote w:id="1">
    <w:p w14:paraId="431163F9" w14:textId="77FEA930" w:rsidR="00E826B4" w:rsidRDefault="00E826B4" w:rsidP="00E826B4">
      <w:pPr>
        <w:pStyle w:val="FootnoteText"/>
        <w:rPr>
          <w:lang w:eastAsia="ko-KR"/>
        </w:rPr>
      </w:pPr>
      <w:r>
        <w:rPr>
          <w:rStyle w:val="FootnoteReference"/>
        </w:rPr>
        <w:footnoteRef/>
      </w:r>
      <w:r>
        <w:t xml:space="preserve"> </w:t>
      </w:r>
      <w:r w:rsidRPr="00BB28EC">
        <w:t>Reporting requirements requested by CMMs and decisions of the Commission, as of WCPFC</w:t>
      </w:r>
      <w:r w:rsidRPr="00BB28EC">
        <w:rPr>
          <w:rFonts w:hint="eastAsia"/>
          <w:lang w:eastAsia="ko-KR"/>
        </w:rPr>
        <w:t>1</w:t>
      </w:r>
      <w:r w:rsidR="00B367E3">
        <w:rPr>
          <w:lang w:eastAsia="ko-KR"/>
        </w:rPr>
        <w:t>9</w:t>
      </w:r>
      <w:r w:rsidRPr="00BB28EC">
        <w:rPr>
          <w:lang w:eastAsia="ko-KR"/>
        </w:rPr>
        <w:t xml:space="preserve"> (Dec 202</w:t>
      </w:r>
      <w:r w:rsidR="00B367E3">
        <w:rPr>
          <w:lang w:eastAsia="ko-KR"/>
        </w:rPr>
        <w:t>2</w:t>
      </w:r>
      <w:r w:rsidRPr="00BB28EC">
        <w:rPr>
          <w:lang w:eastAsia="ko-KR"/>
        </w:rPr>
        <w:t xml:space="preserve">).  First issued on </w:t>
      </w:r>
      <w:r w:rsidR="00B367E3">
        <w:rPr>
          <w:lang w:eastAsia="ko-KR"/>
        </w:rPr>
        <w:t>23 March 2023</w:t>
      </w:r>
      <w:r w:rsidRPr="00BB28EC">
        <w:rPr>
          <w:lang w:eastAsia="ko-KR"/>
        </w:rPr>
        <w:t>.  Changes made from Addendum for 202</w:t>
      </w:r>
      <w:r w:rsidR="00B367E3">
        <w:rPr>
          <w:lang w:eastAsia="ko-KR"/>
        </w:rPr>
        <w:t>1</w:t>
      </w:r>
      <w:r w:rsidRPr="00BB28EC">
        <w:rPr>
          <w:lang w:eastAsia="ko-KR"/>
        </w:rPr>
        <w:t xml:space="preserve">, include </w:t>
      </w:r>
      <w:r w:rsidR="00B367E3">
        <w:rPr>
          <w:lang w:eastAsia="ko-KR"/>
        </w:rPr>
        <w:t xml:space="preserve">including the new CMM 2022-02 for North Pacific Swordfish and </w:t>
      </w:r>
      <w:r w:rsidR="00B367E3" w:rsidRPr="00B367E3">
        <w:rPr>
          <w:b/>
          <w:bCs/>
          <w:lang w:eastAsia="ko-KR"/>
        </w:rPr>
        <w:t>WCPFC19 Agreed Audit Points</w:t>
      </w:r>
      <w:r w:rsidRPr="00B367E3">
        <w:rPr>
          <w:b/>
          <w:bCs/>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3674" w14:textId="77777777" w:rsidR="00090195" w:rsidRDefault="00090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C42C" w14:textId="709F20AC" w:rsidR="00277403" w:rsidRPr="004442BA" w:rsidRDefault="00277403" w:rsidP="003B65F4">
    <w:pPr>
      <w:pStyle w:val="Header"/>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3FEC" w14:textId="77777777" w:rsidR="00090195" w:rsidRDefault="0009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019"/>
    <w:multiLevelType w:val="hybridMultilevel"/>
    <w:tmpl w:val="C5C220D2"/>
    <w:lvl w:ilvl="0" w:tplc="D818AD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8494A"/>
    <w:multiLevelType w:val="hybridMultilevel"/>
    <w:tmpl w:val="AF98FF2E"/>
    <w:lvl w:ilvl="0" w:tplc="D818ADC0">
      <w:start w:val="1"/>
      <w:numFmt w:val="lowerLetter"/>
      <w:lvlText w:val="%1."/>
      <w:lvlJc w:val="left"/>
      <w:pPr>
        <w:ind w:left="1183" w:hanging="360"/>
      </w:pPr>
      <w:rPr>
        <w:rFonts w:hint="default"/>
      </w:rPr>
    </w:lvl>
    <w:lvl w:ilvl="1" w:tplc="04090019">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15:restartNumberingAfterBreak="0">
    <w:nsid w:val="37585D4F"/>
    <w:multiLevelType w:val="hybridMultilevel"/>
    <w:tmpl w:val="C5BC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F1C6B"/>
    <w:multiLevelType w:val="hybridMultilevel"/>
    <w:tmpl w:val="55889666"/>
    <w:lvl w:ilvl="0" w:tplc="A2A293CA">
      <w:start w:val="1"/>
      <w:numFmt w:val="decimal"/>
      <w:lvlText w:val="(%1)"/>
      <w:lvlJc w:val="left"/>
      <w:pPr>
        <w:ind w:left="720" w:hanging="360"/>
      </w:pPr>
      <w:rPr>
        <w:rFonts w:hint="default"/>
      </w:rPr>
    </w:lvl>
    <w:lvl w:ilvl="1" w:tplc="9A121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45BE3"/>
    <w:multiLevelType w:val="hybridMultilevel"/>
    <w:tmpl w:val="B4AE249A"/>
    <w:lvl w:ilvl="0" w:tplc="A0EA9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806562">
    <w:abstractNumId w:val="2"/>
  </w:num>
  <w:num w:numId="2" w16cid:durableId="1287858154">
    <w:abstractNumId w:val="3"/>
  </w:num>
  <w:num w:numId="3" w16cid:durableId="1988851479">
    <w:abstractNumId w:val="4"/>
  </w:num>
  <w:num w:numId="4" w16cid:durableId="2081587142">
    <w:abstractNumId w:val="0"/>
  </w:num>
  <w:num w:numId="5" w16cid:durableId="82956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03"/>
    <w:rsid w:val="0000063F"/>
    <w:rsid w:val="000637DF"/>
    <w:rsid w:val="000710B2"/>
    <w:rsid w:val="0008497D"/>
    <w:rsid w:val="000854F5"/>
    <w:rsid w:val="00090195"/>
    <w:rsid w:val="000A1142"/>
    <w:rsid w:val="000A35CC"/>
    <w:rsid w:val="000B749B"/>
    <w:rsid w:val="000D1614"/>
    <w:rsid w:val="000D5E7E"/>
    <w:rsid w:val="001032B6"/>
    <w:rsid w:val="001226FC"/>
    <w:rsid w:val="001532B3"/>
    <w:rsid w:val="00172F28"/>
    <w:rsid w:val="0017483A"/>
    <w:rsid w:val="00185F22"/>
    <w:rsid w:val="00277403"/>
    <w:rsid w:val="003120B2"/>
    <w:rsid w:val="003527A8"/>
    <w:rsid w:val="00363132"/>
    <w:rsid w:val="003763F6"/>
    <w:rsid w:val="00382A23"/>
    <w:rsid w:val="003A6BE9"/>
    <w:rsid w:val="003B65F4"/>
    <w:rsid w:val="004442BA"/>
    <w:rsid w:val="00490369"/>
    <w:rsid w:val="004C7DBC"/>
    <w:rsid w:val="004E36EB"/>
    <w:rsid w:val="004F67BF"/>
    <w:rsid w:val="00581595"/>
    <w:rsid w:val="00592520"/>
    <w:rsid w:val="00595BF3"/>
    <w:rsid w:val="005B4E54"/>
    <w:rsid w:val="005C747E"/>
    <w:rsid w:val="005F0977"/>
    <w:rsid w:val="00604D61"/>
    <w:rsid w:val="00620932"/>
    <w:rsid w:val="00621DBD"/>
    <w:rsid w:val="006309DA"/>
    <w:rsid w:val="00635292"/>
    <w:rsid w:val="00636867"/>
    <w:rsid w:val="00636D80"/>
    <w:rsid w:val="0064613D"/>
    <w:rsid w:val="00685003"/>
    <w:rsid w:val="006C500C"/>
    <w:rsid w:val="006E5695"/>
    <w:rsid w:val="006F46A1"/>
    <w:rsid w:val="00701593"/>
    <w:rsid w:val="007149D9"/>
    <w:rsid w:val="00720F3B"/>
    <w:rsid w:val="00725D5D"/>
    <w:rsid w:val="00731245"/>
    <w:rsid w:val="007460E1"/>
    <w:rsid w:val="00756EED"/>
    <w:rsid w:val="0078517D"/>
    <w:rsid w:val="00786E1F"/>
    <w:rsid w:val="007A484C"/>
    <w:rsid w:val="007F45F5"/>
    <w:rsid w:val="007F73A6"/>
    <w:rsid w:val="00823D01"/>
    <w:rsid w:val="00875851"/>
    <w:rsid w:val="00880AEC"/>
    <w:rsid w:val="008875E0"/>
    <w:rsid w:val="00895B3E"/>
    <w:rsid w:val="008D17AA"/>
    <w:rsid w:val="008E5ABD"/>
    <w:rsid w:val="00962151"/>
    <w:rsid w:val="00982D80"/>
    <w:rsid w:val="00983609"/>
    <w:rsid w:val="00A2331F"/>
    <w:rsid w:val="00AD18A3"/>
    <w:rsid w:val="00AD48B6"/>
    <w:rsid w:val="00AD4E4F"/>
    <w:rsid w:val="00AE134F"/>
    <w:rsid w:val="00AE3F9A"/>
    <w:rsid w:val="00AE5C40"/>
    <w:rsid w:val="00B0083D"/>
    <w:rsid w:val="00B02D89"/>
    <w:rsid w:val="00B0617C"/>
    <w:rsid w:val="00B367E3"/>
    <w:rsid w:val="00B57CEB"/>
    <w:rsid w:val="00B71F96"/>
    <w:rsid w:val="00B93303"/>
    <w:rsid w:val="00BA1125"/>
    <w:rsid w:val="00BB28EC"/>
    <w:rsid w:val="00BC2727"/>
    <w:rsid w:val="00C1582D"/>
    <w:rsid w:val="00C95B9A"/>
    <w:rsid w:val="00CF4BE4"/>
    <w:rsid w:val="00DA2614"/>
    <w:rsid w:val="00DB5502"/>
    <w:rsid w:val="00DB6FF0"/>
    <w:rsid w:val="00E2523E"/>
    <w:rsid w:val="00E728F2"/>
    <w:rsid w:val="00E826B4"/>
    <w:rsid w:val="00E96D44"/>
    <w:rsid w:val="00EA4DA0"/>
    <w:rsid w:val="00F26CAC"/>
    <w:rsid w:val="00F52C9A"/>
    <w:rsid w:val="00F74293"/>
    <w:rsid w:val="00F77787"/>
    <w:rsid w:val="00F829F0"/>
    <w:rsid w:val="00FD0E87"/>
    <w:rsid w:val="00FF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F6A9B"/>
  <w15:docId w15:val="{1348BD74-5763-4208-B2FD-6696039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03"/>
    <w:rPr>
      <w:rFonts w:ascii="Tahoma" w:hAnsi="Tahoma" w:cs="Tahoma"/>
      <w:sz w:val="16"/>
      <w:szCs w:val="16"/>
    </w:rPr>
  </w:style>
  <w:style w:type="paragraph" w:styleId="BodyText">
    <w:name w:val="Body Text"/>
    <w:basedOn w:val="Normal"/>
    <w:link w:val="BodyTextChar"/>
    <w:rsid w:val="00277403"/>
    <w:pPr>
      <w:spacing w:before="120" w:after="0" w:line="240" w:lineRule="auto"/>
      <w:jc w:val="both"/>
    </w:pPr>
    <w:rPr>
      <w:rFonts w:ascii="Times New (W1)" w:eastAsia="Times New Roman" w:hAnsi="Times New (W1)" w:cs="Times New Roman"/>
      <w:lang w:val="x-none" w:eastAsia="x-none"/>
    </w:rPr>
  </w:style>
  <w:style w:type="character" w:customStyle="1" w:styleId="BodyTextChar">
    <w:name w:val="Body Text Char"/>
    <w:basedOn w:val="DefaultParagraphFont"/>
    <w:link w:val="BodyText"/>
    <w:rsid w:val="00277403"/>
    <w:rPr>
      <w:rFonts w:ascii="Times New (W1)" w:eastAsia="Times New Roman" w:hAnsi="Times New (W1)" w:cs="Times New Roman"/>
      <w:lang w:val="x-none" w:eastAsia="x-none"/>
    </w:rPr>
  </w:style>
  <w:style w:type="table" w:styleId="TableGrid">
    <w:name w:val="Table Grid"/>
    <w:basedOn w:val="TableNormal"/>
    <w:uiPriority w:val="39"/>
    <w:rsid w:val="00277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03"/>
  </w:style>
  <w:style w:type="paragraph" w:styleId="Footer">
    <w:name w:val="footer"/>
    <w:basedOn w:val="Normal"/>
    <w:link w:val="FooterChar"/>
    <w:uiPriority w:val="99"/>
    <w:unhideWhenUsed/>
    <w:rsid w:val="0027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03"/>
  </w:style>
  <w:style w:type="character" w:styleId="CommentReference">
    <w:name w:val="annotation reference"/>
    <w:basedOn w:val="DefaultParagraphFont"/>
    <w:uiPriority w:val="99"/>
    <w:semiHidden/>
    <w:unhideWhenUsed/>
    <w:rsid w:val="00725D5D"/>
    <w:rPr>
      <w:sz w:val="16"/>
      <w:szCs w:val="16"/>
    </w:rPr>
  </w:style>
  <w:style w:type="paragraph" w:styleId="CommentText">
    <w:name w:val="annotation text"/>
    <w:basedOn w:val="Normal"/>
    <w:link w:val="CommentTextChar"/>
    <w:uiPriority w:val="99"/>
    <w:unhideWhenUsed/>
    <w:rsid w:val="00725D5D"/>
    <w:pPr>
      <w:spacing w:line="240" w:lineRule="auto"/>
    </w:pPr>
    <w:rPr>
      <w:sz w:val="20"/>
      <w:szCs w:val="20"/>
    </w:rPr>
  </w:style>
  <w:style w:type="character" w:customStyle="1" w:styleId="CommentTextChar">
    <w:name w:val="Comment Text Char"/>
    <w:basedOn w:val="DefaultParagraphFont"/>
    <w:link w:val="CommentText"/>
    <w:uiPriority w:val="99"/>
    <w:rsid w:val="00725D5D"/>
    <w:rPr>
      <w:sz w:val="20"/>
      <w:szCs w:val="20"/>
    </w:rPr>
  </w:style>
  <w:style w:type="paragraph" w:styleId="CommentSubject">
    <w:name w:val="annotation subject"/>
    <w:basedOn w:val="CommentText"/>
    <w:next w:val="CommentText"/>
    <w:link w:val="CommentSubjectChar"/>
    <w:uiPriority w:val="99"/>
    <w:semiHidden/>
    <w:unhideWhenUsed/>
    <w:rsid w:val="00725D5D"/>
    <w:rPr>
      <w:b/>
      <w:bCs/>
    </w:rPr>
  </w:style>
  <w:style w:type="character" w:customStyle="1" w:styleId="CommentSubjectChar">
    <w:name w:val="Comment Subject Char"/>
    <w:basedOn w:val="CommentTextChar"/>
    <w:link w:val="CommentSubject"/>
    <w:uiPriority w:val="99"/>
    <w:semiHidden/>
    <w:rsid w:val="00725D5D"/>
    <w:rPr>
      <w:b/>
      <w:bCs/>
      <w:sz w:val="20"/>
      <w:szCs w:val="20"/>
    </w:rPr>
  </w:style>
  <w:style w:type="paragraph" w:styleId="ListParagraph">
    <w:name w:val="List Paragraph"/>
    <w:basedOn w:val="Normal"/>
    <w:uiPriority w:val="34"/>
    <w:qFormat/>
    <w:rsid w:val="006F46A1"/>
    <w:pPr>
      <w:ind w:left="720"/>
      <w:contextualSpacing/>
    </w:pPr>
    <w:rPr>
      <w:rFonts w:eastAsiaTheme="minorEastAsia"/>
    </w:rPr>
  </w:style>
  <w:style w:type="paragraph" w:styleId="FootnoteText">
    <w:name w:val="footnote text"/>
    <w:basedOn w:val="Normal"/>
    <w:link w:val="FootnoteTextChar"/>
    <w:uiPriority w:val="99"/>
    <w:unhideWhenUsed/>
    <w:rsid w:val="00172F28"/>
    <w:pPr>
      <w:spacing w:after="0" w:line="240" w:lineRule="auto"/>
    </w:pPr>
    <w:rPr>
      <w:sz w:val="20"/>
      <w:szCs w:val="20"/>
    </w:rPr>
  </w:style>
  <w:style w:type="character" w:customStyle="1" w:styleId="FootnoteTextChar">
    <w:name w:val="Footnote Text Char"/>
    <w:basedOn w:val="DefaultParagraphFont"/>
    <w:link w:val="FootnoteText"/>
    <w:uiPriority w:val="99"/>
    <w:rsid w:val="00172F28"/>
    <w:rPr>
      <w:sz w:val="20"/>
      <w:szCs w:val="20"/>
    </w:rPr>
  </w:style>
  <w:style w:type="character" w:styleId="FootnoteReference">
    <w:name w:val="footnote reference"/>
    <w:basedOn w:val="DefaultParagraphFont"/>
    <w:uiPriority w:val="99"/>
    <w:unhideWhenUsed/>
    <w:rsid w:val="00172F28"/>
    <w:rPr>
      <w:vertAlign w:val="superscript"/>
    </w:rPr>
  </w:style>
  <w:style w:type="paragraph" w:customStyle="1" w:styleId="Default">
    <w:name w:val="Default"/>
    <w:rsid w:val="00E252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7022-9F3E-481E-A90B-3BD91F26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Manarangi-Trott</dc:creator>
  <cp:lastModifiedBy>Lara Manarangi-Trott</cp:lastModifiedBy>
  <cp:revision>3</cp:revision>
  <cp:lastPrinted>2016-03-08T20:07:00Z</cp:lastPrinted>
  <dcterms:created xsi:type="dcterms:W3CDTF">2023-03-23T00:56:00Z</dcterms:created>
  <dcterms:modified xsi:type="dcterms:W3CDTF">2023-03-23T01:03:00Z</dcterms:modified>
</cp:coreProperties>
</file>