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5DF" w:rsidRDefault="00B45E24" w:rsidP="004B05DF">
      <w:pPr>
        <w:spacing w:after="0" w:line="240" w:lineRule="auto"/>
        <w:jc w:val="center"/>
        <w:rPr>
          <w:b/>
          <w:sz w:val="36"/>
          <w:szCs w:val="36"/>
        </w:rPr>
      </w:pPr>
      <w:r>
        <w:rPr>
          <w:b/>
          <w:sz w:val="36"/>
          <w:szCs w:val="36"/>
        </w:rPr>
        <w:t xml:space="preserve">North Pacific </w:t>
      </w:r>
      <w:r w:rsidR="00A71C99">
        <w:rPr>
          <w:b/>
          <w:sz w:val="36"/>
          <w:szCs w:val="36"/>
        </w:rPr>
        <w:t>Shortfin Mako</w:t>
      </w:r>
      <w:r w:rsidR="0015000E">
        <w:rPr>
          <w:b/>
          <w:sz w:val="36"/>
          <w:szCs w:val="36"/>
        </w:rPr>
        <w:t xml:space="preserve"> Shark</w:t>
      </w:r>
      <w:r w:rsidR="007A432D">
        <w:rPr>
          <w:b/>
          <w:sz w:val="36"/>
          <w:szCs w:val="36"/>
        </w:rPr>
        <w:t xml:space="preserve"> </w:t>
      </w:r>
      <w:r w:rsidR="004B05DF" w:rsidRPr="004B05DF">
        <w:rPr>
          <w:b/>
          <w:sz w:val="36"/>
          <w:szCs w:val="36"/>
        </w:rPr>
        <w:t>(</w:t>
      </w:r>
      <w:proofErr w:type="spellStart"/>
      <w:r w:rsidR="00A71C99">
        <w:rPr>
          <w:b/>
          <w:sz w:val="36"/>
          <w:szCs w:val="36"/>
        </w:rPr>
        <w:t>Isurus</w:t>
      </w:r>
      <w:proofErr w:type="spellEnd"/>
      <w:r w:rsidR="00A71C99">
        <w:rPr>
          <w:b/>
          <w:sz w:val="36"/>
          <w:szCs w:val="36"/>
        </w:rPr>
        <w:t xml:space="preserve"> </w:t>
      </w:r>
      <w:proofErr w:type="spellStart"/>
      <w:r w:rsidR="00A71C99">
        <w:rPr>
          <w:b/>
          <w:sz w:val="36"/>
          <w:szCs w:val="36"/>
        </w:rPr>
        <w:t>oxyrinchus</w:t>
      </w:r>
      <w:proofErr w:type="spellEnd"/>
      <w:r w:rsidR="0015000E">
        <w:rPr>
          <w:b/>
          <w:sz w:val="36"/>
          <w:szCs w:val="36"/>
        </w:rPr>
        <w:t>)</w:t>
      </w:r>
    </w:p>
    <w:p w:rsidR="004B05DF" w:rsidRPr="004B05DF" w:rsidRDefault="004B05DF" w:rsidP="004B05DF">
      <w:pPr>
        <w:spacing w:after="0" w:line="240" w:lineRule="auto"/>
        <w:jc w:val="center"/>
        <w:rPr>
          <w:b/>
          <w:sz w:val="28"/>
          <w:szCs w:val="28"/>
        </w:rPr>
      </w:pPr>
      <w:r w:rsidRPr="004B05DF">
        <w:rPr>
          <w:b/>
          <w:sz w:val="28"/>
          <w:szCs w:val="28"/>
        </w:rPr>
        <w:t>Stock Status &amp;</w:t>
      </w:r>
      <w:r w:rsidR="0015000E">
        <w:rPr>
          <w:b/>
          <w:sz w:val="28"/>
          <w:szCs w:val="28"/>
        </w:rPr>
        <w:t xml:space="preserve"> </w:t>
      </w:r>
      <w:r w:rsidRPr="004B05DF">
        <w:rPr>
          <w:b/>
          <w:sz w:val="28"/>
          <w:szCs w:val="28"/>
        </w:rPr>
        <w:t>Trends</w:t>
      </w:r>
      <w:r>
        <w:rPr>
          <w:b/>
          <w:sz w:val="28"/>
          <w:szCs w:val="28"/>
        </w:rPr>
        <w:t xml:space="preserve"> plus Management Advice and Implications</w:t>
      </w:r>
    </w:p>
    <w:p w:rsidR="004B05DF" w:rsidRDefault="004B05DF" w:rsidP="004B05DF">
      <w:pPr>
        <w:spacing w:after="0" w:line="240" w:lineRule="auto"/>
        <w:rPr>
          <w:b/>
        </w:rPr>
      </w:pPr>
    </w:p>
    <w:sdt>
      <w:sdtPr>
        <w:rPr>
          <w:rFonts w:asciiTheme="minorHAnsi" w:eastAsiaTheme="minorHAnsi" w:hAnsiTheme="minorHAnsi" w:cstheme="minorBidi"/>
          <w:color w:val="auto"/>
          <w:sz w:val="22"/>
          <w:szCs w:val="22"/>
        </w:rPr>
        <w:id w:val="-1203621396"/>
        <w:docPartObj>
          <w:docPartGallery w:val="Table of Contents"/>
          <w:docPartUnique/>
        </w:docPartObj>
      </w:sdtPr>
      <w:sdtEndPr>
        <w:rPr>
          <w:b/>
          <w:bCs/>
          <w:noProof/>
        </w:rPr>
      </w:sdtEndPr>
      <w:sdtContent>
        <w:p w:rsidR="004B05DF" w:rsidRDefault="004B05DF">
          <w:pPr>
            <w:pStyle w:val="TOCHeading"/>
          </w:pPr>
          <w:r>
            <w:t>Contents</w:t>
          </w:r>
        </w:p>
        <w:p w:rsidR="00630C69" w:rsidRDefault="004B05DF">
          <w:pPr>
            <w:pStyle w:val="TOC1"/>
            <w:tabs>
              <w:tab w:val="right" w:leader="dot" w:pos="9350"/>
            </w:tabs>
            <w:rPr>
              <w:rFonts w:eastAsiaTheme="minorEastAsia"/>
              <w:noProof/>
            </w:rPr>
          </w:pPr>
          <w:r>
            <w:fldChar w:fldCharType="begin"/>
          </w:r>
          <w:r>
            <w:instrText xml:space="preserve"> TOC \o "1-3" \h \z \u </w:instrText>
          </w:r>
          <w:r>
            <w:fldChar w:fldCharType="separate"/>
          </w:r>
          <w:bookmarkStart w:id="0" w:name="_GoBack"/>
          <w:bookmarkEnd w:id="0"/>
          <w:r w:rsidR="00630C69" w:rsidRPr="0049184E">
            <w:rPr>
              <w:rStyle w:val="Hyperlink"/>
              <w:noProof/>
            </w:rPr>
            <w:fldChar w:fldCharType="begin"/>
          </w:r>
          <w:r w:rsidR="00630C69" w:rsidRPr="0049184E">
            <w:rPr>
              <w:rStyle w:val="Hyperlink"/>
              <w:noProof/>
            </w:rPr>
            <w:instrText xml:space="preserve"> </w:instrText>
          </w:r>
          <w:r w:rsidR="00630C69">
            <w:rPr>
              <w:noProof/>
            </w:rPr>
            <w:instrText>HYPERLINK \l "_Toc505006370"</w:instrText>
          </w:r>
          <w:r w:rsidR="00630C69" w:rsidRPr="0049184E">
            <w:rPr>
              <w:rStyle w:val="Hyperlink"/>
              <w:noProof/>
            </w:rPr>
            <w:instrText xml:space="preserve"> </w:instrText>
          </w:r>
          <w:r w:rsidR="00630C69" w:rsidRPr="0049184E">
            <w:rPr>
              <w:rStyle w:val="Hyperlink"/>
              <w:noProof/>
            </w:rPr>
          </w:r>
          <w:r w:rsidR="00630C69" w:rsidRPr="0049184E">
            <w:rPr>
              <w:rStyle w:val="Hyperlink"/>
              <w:noProof/>
            </w:rPr>
            <w:fldChar w:fldCharType="separate"/>
          </w:r>
          <w:r w:rsidR="00630C69" w:rsidRPr="0049184E">
            <w:rPr>
              <w:rStyle w:val="Hyperlink"/>
              <w:noProof/>
            </w:rPr>
            <w:t>SC13 2017</w:t>
          </w:r>
          <w:r w:rsidR="00630C69">
            <w:rPr>
              <w:noProof/>
              <w:webHidden/>
            </w:rPr>
            <w:tab/>
          </w:r>
          <w:r w:rsidR="00630C69">
            <w:rPr>
              <w:noProof/>
              <w:webHidden/>
            </w:rPr>
            <w:fldChar w:fldCharType="begin"/>
          </w:r>
          <w:r w:rsidR="00630C69">
            <w:rPr>
              <w:noProof/>
              <w:webHidden/>
            </w:rPr>
            <w:instrText xml:space="preserve"> PAGEREF _Toc505006370 \h </w:instrText>
          </w:r>
          <w:r w:rsidR="00630C69">
            <w:rPr>
              <w:noProof/>
              <w:webHidden/>
            </w:rPr>
          </w:r>
          <w:r w:rsidR="00630C69">
            <w:rPr>
              <w:noProof/>
              <w:webHidden/>
            </w:rPr>
            <w:fldChar w:fldCharType="separate"/>
          </w:r>
          <w:r w:rsidR="00630C69">
            <w:rPr>
              <w:noProof/>
              <w:webHidden/>
            </w:rPr>
            <w:t>1</w:t>
          </w:r>
          <w:r w:rsidR="00630C69">
            <w:rPr>
              <w:noProof/>
              <w:webHidden/>
            </w:rPr>
            <w:fldChar w:fldCharType="end"/>
          </w:r>
          <w:r w:rsidR="00630C69" w:rsidRPr="0049184E">
            <w:rPr>
              <w:rStyle w:val="Hyperlink"/>
              <w:noProof/>
            </w:rPr>
            <w:fldChar w:fldCharType="end"/>
          </w:r>
        </w:p>
        <w:p w:rsidR="00630C69" w:rsidRDefault="00630C69">
          <w:pPr>
            <w:pStyle w:val="TOC1"/>
            <w:tabs>
              <w:tab w:val="right" w:leader="dot" w:pos="9350"/>
            </w:tabs>
            <w:rPr>
              <w:rFonts w:eastAsiaTheme="minorEastAsia"/>
              <w:noProof/>
            </w:rPr>
          </w:pPr>
          <w:hyperlink w:anchor="_Toc505006371" w:history="1">
            <w:r w:rsidRPr="0049184E">
              <w:rPr>
                <w:rStyle w:val="Hyperlink"/>
                <w:noProof/>
              </w:rPr>
              <w:t>SC12 2016</w:t>
            </w:r>
            <w:r>
              <w:rPr>
                <w:noProof/>
                <w:webHidden/>
              </w:rPr>
              <w:tab/>
            </w:r>
            <w:r>
              <w:rPr>
                <w:noProof/>
                <w:webHidden/>
              </w:rPr>
              <w:fldChar w:fldCharType="begin"/>
            </w:r>
            <w:r>
              <w:rPr>
                <w:noProof/>
                <w:webHidden/>
              </w:rPr>
              <w:instrText xml:space="preserve"> PAGEREF _Toc505006371 \h </w:instrText>
            </w:r>
            <w:r>
              <w:rPr>
                <w:noProof/>
                <w:webHidden/>
              </w:rPr>
            </w:r>
            <w:r>
              <w:rPr>
                <w:noProof/>
                <w:webHidden/>
              </w:rPr>
              <w:fldChar w:fldCharType="separate"/>
            </w:r>
            <w:r>
              <w:rPr>
                <w:noProof/>
                <w:webHidden/>
              </w:rPr>
              <w:t>1</w:t>
            </w:r>
            <w:r>
              <w:rPr>
                <w:noProof/>
                <w:webHidden/>
              </w:rPr>
              <w:fldChar w:fldCharType="end"/>
            </w:r>
          </w:hyperlink>
        </w:p>
        <w:p w:rsidR="00630C69" w:rsidRDefault="00630C69">
          <w:pPr>
            <w:pStyle w:val="TOC1"/>
            <w:tabs>
              <w:tab w:val="right" w:leader="dot" w:pos="9350"/>
            </w:tabs>
            <w:rPr>
              <w:rFonts w:eastAsiaTheme="minorEastAsia"/>
              <w:noProof/>
            </w:rPr>
          </w:pPr>
          <w:hyperlink w:anchor="_Toc505006372" w:history="1">
            <w:r w:rsidRPr="0049184E">
              <w:rPr>
                <w:rStyle w:val="Hyperlink"/>
                <w:noProof/>
              </w:rPr>
              <w:t>SC11 2015 (Indicator Analysis)</w:t>
            </w:r>
            <w:r>
              <w:rPr>
                <w:noProof/>
                <w:webHidden/>
              </w:rPr>
              <w:tab/>
            </w:r>
            <w:r>
              <w:rPr>
                <w:noProof/>
                <w:webHidden/>
              </w:rPr>
              <w:fldChar w:fldCharType="begin"/>
            </w:r>
            <w:r>
              <w:rPr>
                <w:noProof/>
                <w:webHidden/>
              </w:rPr>
              <w:instrText xml:space="preserve"> PAGEREF _Toc505006372 \h </w:instrText>
            </w:r>
            <w:r>
              <w:rPr>
                <w:noProof/>
                <w:webHidden/>
              </w:rPr>
            </w:r>
            <w:r>
              <w:rPr>
                <w:noProof/>
                <w:webHidden/>
              </w:rPr>
              <w:fldChar w:fldCharType="separate"/>
            </w:r>
            <w:r>
              <w:rPr>
                <w:noProof/>
                <w:webHidden/>
              </w:rPr>
              <w:t>1</w:t>
            </w:r>
            <w:r>
              <w:rPr>
                <w:noProof/>
                <w:webHidden/>
              </w:rPr>
              <w:fldChar w:fldCharType="end"/>
            </w:r>
          </w:hyperlink>
        </w:p>
        <w:p w:rsidR="00630C69" w:rsidRDefault="00630C69">
          <w:pPr>
            <w:pStyle w:val="TOC1"/>
            <w:tabs>
              <w:tab w:val="right" w:leader="dot" w:pos="9350"/>
            </w:tabs>
            <w:rPr>
              <w:rFonts w:eastAsiaTheme="minorEastAsia"/>
              <w:noProof/>
            </w:rPr>
          </w:pPr>
          <w:hyperlink w:anchor="_Toc505006373" w:history="1">
            <w:r w:rsidRPr="0049184E">
              <w:rPr>
                <w:rStyle w:val="Hyperlink"/>
                <w:rFonts w:eastAsia="MS Mincho"/>
                <w:noProof/>
                <w:lang w:val="en-NZ" w:eastAsia="en-NZ"/>
              </w:rPr>
              <w:t>Useful References</w:t>
            </w:r>
            <w:r>
              <w:rPr>
                <w:noProof/>
                <w:webHidden/>
              </w:rPr>
              <w:tab/>
            </w:r>
            <w:r>
              <w:rPr>
                <w:noProof/>
                <w:webHidden/>
              </w:rPr>
              <w:fldChar w:fldCharType="begin"/>
            </w:r>
            <w:r>
              <w:rPr>
                <w:noProof/>
                <w:webHidden/>
              </w:rPr>
              <w:instrText xml:space="preserve"> PAGEREF _Toc505006373 \h </w:instrText>
            </w:r>
            <w:r>
              <w:rPr>
                <w:noProof/>
                <w:webHidden/>
              </w:rPr>
            </w:r>
            <w:r>
              <w:rPr>
                <w:noProof/>
                <w:webHidden/>
              </w:rPr>
              <w:fldChar w:fldCharType="separate"/>
            </w:r>
            <w:r>
              <w:rPr>
                <w:noProof/>
                <w:webHidden/>
              </w:rPr>
              <w:t>2</w:t>
            </w:r>
            <w:r>
              <w:rPr>
                <w:noProof/>
                <w:webHidden/>
              </w:rPr>
              <w:fldChar w:fldCharType="end"/>
            </w:r>
          </w:hyperlink>
        </w:p>
        <w:p w:rsidR="004B05DF" w:rsidRDefault="004B05DF">
          <w:r>
            <w:rPr>
              <w:b/>
              <w:bCs/>
              <w:noProof/>
            </w:rPr>
            <w:fldChar w:fldCharType="end"/>
          </w:r>
        </w:p>
      </w:sdtContent>
    </w:sdt>
    <w:p w:rsidR="004B05DF" w:rsidRDefault="004B05DF" w:rsidP="004B05DF">
      <w:pPr>
        <w:pStyle w:val="Heading1"/>
      </w:pPr>
      <w:bookmarkStart w:id="1" w:name="_Toc505006370"/>
      <w:r>
        <w:t>SC13 2017</w:t>
      </w:r>
      <w:bookmarkEnd w:id="1"/>
    </w:p>
    <w:p w:rsidR="006D1BC2" w:rsidRPr="009C2ADD" w:rsidRDefault="006D1BC2" w:rsidP="006D1BC2">
      <w:pPr>
        <w:adjustRightInd w:val="0"/>
        <w:snapToGrid w:val="0"/>
        <w:spacing w:after="0"/>
        <w:outlineLvl w:val="6"/>
        <w:rPr>
          <w:rFonts w:ascii="Times New Roman" w:hAnsi="Times New Roman"/>
          <w:b/>
          <w:lang w:val="en-AU" w:eastAsia="ko-KR"/>
        </w:rPr>
      </w:pPr>
    </w:p>
    <w:p w:rsidR="00A71C99" w:rsidRPr="009C2ADD" w:rsidRDefault="00A71C99" w:rsidP="00A71C99">
      <w:pPr>
        <w:pStyle w:val="ListParagraph"/>
        <w:numPr>
          <w:ilvl w:val="0"/>
          <w:numId w:val="46"/>
        </w:numPr>
        <w:adjustRightInd w:val="0"/>
        <w:snapToGrid w:val="0"/>
        <w:ind w:left="0" w:firstLine="0"/>
        <w:contextualSpacing w:val="0"/>
        <w:rPr>
          <w:rFonts w:ascii="Times New Roman" w:eastAsia="Batang" w:hAnsi="Times New Roman"/>
          <w:b/>
          <w:lang w:eastAsia="ko-KR"/>
        </w:rPr>
      </w:pPr>
      <w:r w:rsidRPr="009C2ADD">
        <w:rPr>
          <w:rFonts w:ascii="Times New Roman" w:eastAsia="Batang" w:hAnsi="Times New Roman"/>
          <w:b/>
          <w:lang w:eastAsia="ko-KR"/>
        </w:rPr>
        <w:t>Stock status and trends</w:t>
      </w:r>
    </w:p>
    <w:p w:rsidR="00A71C99" w:rsidRPr="009C2ADD" w:rsidRDefault="00A71C99" w:rsidP="00A71C99">
      <w:pPr>
        <w:pStyle w:val="WCPFC"/>
        <w:numPr>
          <w:ilvl w:val="0"/>
          <w:numId w:val="0"/>
        </w:numPr>
        <w:adjustRightInd w:val="0"/>
        <w:spacing w:after="0"/>
        <w:ind w:left="567"/>
      </w:pPr>
    </w:p>
    <w:p w:rsidR="00A71C99" w:rsidRPr="00A71C99" w:rsidRDefault="00A71C99" w:rsidP="00A71C99">
      <w:pPr>
        <w:numPr>
          <w:ilvl w:val="0"/>
          <w:numId w:val="2"/>
        </w:numPr>
        <w:autoSpaceDE w:val="0"/>
        <w:autoSpaceDN w:val="0"/>
        <w:adjustRightInd w:val="0"/>
        <w:snapToGrid w:val="0"/>
        <w:spacing w:after="0" w:line="240" w:lineRule="auto"/>
        <w:ind w:left="0" w:firstLine="0"/>
        <w:jc w:val="both"/>
        <w:rPr>
          <w:rFonts w:ascii="Times New Roman" w:hAnsi="Times New Roman"/>
          <w:b/>
          <w:lang w:val="en-AU"/>
        </w:rPr>
      </w:pPr>
      <w:r w:rsidRPr="00A71C99">
        <w:rPr>
          <w:rFonts w:ascii="Times New Roman" w:hAnsi="Times New Roman"/>
          <w:b/>
          <w:lang w:val="en-AU"/>
        </w:rPr>
        <w:t xml:space="preserve">SC13 noted that there is no existing stock assessment for North Pacific shortfin </w:t>
      </w:r>
      <w:proofErr w:type="spellStart"/>
      <w:r w:rsidRPr="00A71C99">
        <w:rPr>
          <w:rFonts w:ascii="Times New Roman" w:hAnsi="Times New Roman"/>
          <w:b/>
          <w:lang w:val="en-AU"/>
        </w:rPr>
        <w:t>mako</w:t>
      </w:r>
      <w:proofErr w:type="spellEnd"/>
      <w:r w:rsidRPr="00A71C99">
        <w:rPr>
          <w:rFonts w:ascii="Times New Roman" w:hAnsi="Times New Roman"/>
          <w:b/>
          <w:lang w:val="en-AU"/>
        </w:rPr>
        <w:t xml:space="preserve"> shark.</w:t>
      </w:r>
    </w:p>
    <w:p w:rsidR="00A71C99" w:rsidRPr="009C2ADD" w:rsidRDefault="00A71C99" w:rsidP="00A71C99">
      <w:pPr>
        <w:pStyle w:val="WCPFC"/>
        <w:numPr>
          <w:ilvl w:val="0"/>
          <w:numId w:val="0"/>
        </w:numPr>
        <w:adjustRightInd w:val="0"/>
        <w:spacing w:after="0"/>
        <w:rPr>
          <w:b/>
        </w:rPr>
      </w:pPr>
    </w:p>
    <w:p w:rsidR="00A71C99" w:rsidRPr="009C2ADD" w:rsidRDefault="00A71C99" w:rsidP="00A71C99">
      <w:pPr>
        <w:pStyle w:val="ListParagraph"/>
        <w:numPr>
          <w:ilvl w:val="0"/>
          <w:numId w:val="46"/>
        </w:numPr>
        <w:adjustRightInd w:val="0"/>
        <w:snapToGrid w:val="0"/>
        <w:ind w:left="0" w:firstLine="0"/>
        <w:contextualSpacing w:val="0"/>
        <w:rPr>
          <w:rFonts w:ascii="Times New Roman" w:eastAsia="Batang" w:hAnsi="Times New Roman"/>
          <w:b/>
          <w:lang w:eastAsia="ko-KR"/>
        </w:rPr>
      </w:pPr>
      <w:r w:rsidRPr="009C2ADD">
        <w:rPr>
          <w:rFonts w:ascii="Times New Roman" w:eastAsia="Batang" w:hAnsi="Times New Roman"/>
          <w:b/>
          <w:lang w:eastAsia="ko-KR"/>
        </w:rPr>
        <w:t>Management advice and implications</w:t>
      </w:r>
    </w:p>
    <w:p w:rsidR="00A71C99" w:rsidRPr="009C2ADD" w:rsidRDefault="00A71C99" w:rsidP="00A71C99">
      <w:pPr>
        <w:pStyle w:val="WCPFC"/>
        <w:numPr>
          <w:ilvl w:val="0"/>
          <w:numId w:val="0"/>
        </w:numPr>
        <w:adjustRightInd w:val="0"/>
        <w:spacing w:after="0"/>
        <w:ind w:left="567" w:hanging="567"/>
        <w:rPr>
          <w:b/>
        </w:rPr>
      </w:pPr>
    </w:p>
    <w:p w:rsidR="00A71C99" w:rsidRPr="009C2ADD" w:rsidRDefault="00A71C99" w:rsidP="00A71C99">
      <w:pPr>
        <w:numPr>
          <w:ilvl w:val="0"/>
          <w:numId w:val="2"/>
        </w:numPr>
        <w:autoSpaceDE w:val="0"/>
        <w:autoSpaceDN w:val="0"/>
        <w:adjustRightInd w:val="0"/>
        <w:snapToGrid w:val="0"/>
        <w:spacing w:after="0" w:line="240" w:lineRule="auto"/>
        <w:ind w:left="0" w:firstLine="0"/>
        <w:jc w:val="both"/>
        <w:rPr>
          <w:rFonts w:ascii="Times New Roman" w:hAnsi="Times New Roman"/>
          <w:b/>
          <w:lang w:val="en-AU"/>
        </w:rPr>
      </w:pPr>
      <w:r w:rsidRPr="009C2ADD">
        <w:rPr>
          <w:rFonts w:ascii="Times New Roman" w:hAnsi="Times New Roman"/>
          <w:b/>
          <w:lang w:val="en-AU"/>
        </w:rPr>
        <w:t xml:space="preserve">SC13 noted that no management advice has been provided for North Pacific shortfin </w:t>
      </w:r>
      <w:proofErr w:type="spellStart"/>
      <w:r w:rsidRPr="009C2ADD">
        <w:rPr>
          <w:rFonts w:ascii="Times New Roman" w:hAnsi="Times New Roman"/>
          <w:b/>
          <w:lang w:val="en-AU"/>
        </w:rPr>
        <w:t>mako</w:t>
      </w:r>
      <w:proofErr w:type="spellEnd"/>
      <w:r w:rsidRPr="009C2ADD">
        <w:rPr>
          <w:rFonts w:ascii="Times New Roman" w:hAnsi="Times New Roman"/>
          <w:b/>
          <w:lang w:val="en-AU"/>
        </w:rPr>
        <w:t xml:space="preserve"> shark.</w:t>
      </w:r>
    </w:p>
    <w:p w:rsidR="007A432D" w:rsidRDefault="007A432D" w:rsidP="004F5329"/>
    <w:p w:rsidR="00E716E7" w:rsidRDefault="00E716E7" w:rsidP="00E716E7">
      <w:pPr>
        <w:pStyle w:val="Heading1"/>
      </w:pPr>
      <w:bookmarkStart w:id="2" w:name="_Toc505006371"/>
      <w:r>
        <w:t>SC12 2016</w:t>
      </w:r>
      <w:bookmarkEnd w:id="2"/>
    </w:p>
    <w:p w:rsidR="00E716E7" w:rsidRDefault="00E716E7" w:rsidP="004F5329"/>
    <w:p w:rsidR="00E716E7" w:rsidRDefault="00E716E7" w:rsidP="00E716E7">
      <w:pPr>
        <w:pStyle w:val="ListParagraph"/>
        <w:numPr>
          <w:ilvl w:val="0"/>
          <w:numId w:val="47"/>
        </w:numPr>
        <w:adjustRightInd w:val="0"/>
        <w:snapToGrid w:val="0"/>
        <w:ind w:hanging="720"/>
        <w:contextualSpacing w:val="0"/>
        <w:rPr>
          <w:rFonts w:ascii="Times New Roman" w:eastAsia="Batang" w:hAnsi="Times New Roman"/>
          <w:b/>
          <w:lang w:eastAsia="ko-KR"/>
        </w:rPr>
      </w:pPr>
      <w:r w:rsidRPr="00E716E7">
        <w:rPr>
          <w:rFonts w:ascii="Times New Roman" w:eastAsia="Batang" w:hAnsi="Times New Roman"/>
          <w:b/>
          <w:lang w:eastAsia="ko-KR"/>
        </w:rPr>
        <w:t>Stock status and trends</w:t>
      </w:r>
    </w:p>
    <w:p w:rsidR="00E716E7" w:rsidRPr="00E716E7" w:rsidRDefault="00E716E7" w:rsidP="00E716E7">
      <w:pPr>
        <w:pStyle w:val="ListParagraph"/>
        <w:adjustRightInd w:val="0"/>
        <w:snapToGrid w:val="0"/>
        <w:ind w:firstLine="0"/>
        <w:contextualSpacing w:val="0"/>
        <w:rPr>
          <w:rFonts w:ascii="Times New Roman" w:eastAsia="Batang" w:hAnsi="Times New Roman"/>
          <w:b/>
          <w:lang w:eastAsia="ko-KR"/>
        </w:rPr>
      </w:pPr>
    </w:p>
    <w:p w:rsidR="00E716E7" w:rsidRPr="00E716E7" w:rsidRDefault="00E716E7" w:rsidP="00E716E7">
      <w:pPr>
        <w:pStyle w:val="WCPFC"/>
        <w:numPr>
          <w:ilvl w:val="0"/>
          <w:numId w:val="48"/>
        </w:numPr>
        <w:rPr>
          <w:rFonts w:cs="Times New Roman"/>
          <w:b/>
        </w:rPr>
      </w:pPr>
      <w:r w:rsidRPr="00E716E7">
        <w:rPr>
          <w:rFonts w:cs="Times New Roman"/>
          <w:b/>
        </w:rPr>
        <w:t xml:space="preserve">SC12 noted that there is no existing stock assessment for North Pacific shortfin </w:t>
      </w:r>
      <w:proofErr w:type="spellStart"/>
      <w:r w:rsidRPr="00E716E7">
        <w:rPr>
          <w:rFonts w:cs="Times New Roman"/>
          <w:b/>
        </w:rPr>
        <w:t>mako</w:t>
      </w:r>
      <w:proofErr w:type="spellEnd"/>
      <w:r w:rsidRPr="00E716E7">
        <w:rPr>
          <w:rFonts w:cs="Times New Roman"/>
          <w:b/>
        </w:rPr>
        <w:t xml:space="preserve"> shark.</w:t>
      </w:r>
    </w:p>
    <w:p w:rsidR="00E716E7" w:rsidRDefault="00E716E7" w:rsidP="00E716E7">
      <w:pPr>
        <w:pStyle w:val="ListParagraph"/>
        <w:numPr>
          <w:ilvl w:val="0"/>
          <w:numId w:val="47"/>
        </w:numPr>
        <w:adjustRightInd w:val="0"/>
        <w:snapToGrid w:val="0"/>
        <w:ind w:hanging="720"/>
        <w:contextualSpacing w:val="0"/>
        <w:rPr>
          <w:rFonts w:ascii="Times New Roman" w:eastAsia="Batang" w:hAnsi="Times New Roman"/>
          <w:b/>
          <w:lang w:eastAsia="ko-KR"/>
        </w:rPr>
      </w:pPr>
      <w:r w:rsidRPr="00E716E7">
        <w:rPr>
          <w:rFonts w:ascii="Times New Roman" w:eastAsia="Batang" w:hAnsi="Times New Roman"/>
          <w:b/>
          <w:lang w:eastAsia="ko-KR"/>
        </w:rPr>
        <w:t>Management advice and implications</w:t>
      </w:r>
    </w:p>
    <w:p w:rsidR="00E716E7" w:rsidRPr="00E716E7" w:rsidRDefault="00E716E7" w:rsidP="00E716E7">
      <w:pPr>
        <w:pStyle w:val="ListParagraph"/>
        <w:adjustRightInd w:val="0"/>
        <w:snapToGrid w:val="0"/>
        <w:ind w:firstLine="0"/>
        <w:contextualSpacing w:val="0"/>
        <w:rPr>
          <w:rFonts w:ascii="Times New Roman" w:eastAsia="Batang" w:hAnsi="Times New Roman"/>
          <w:b/>
          <w:lang w:eastAsia="ko-KR"/>
        </w:rPr>
      </w:pPr>
    </w:p>
    <w:p w:rsidR="00E716E7" w:rsidRDefault="00E716E7" w:rsidP="004F5329">
      <w:pPr>
        <w:pStyle w:val="WCPFC"/>
        <w:ind w:left="0" w:firstLine="0"/>
        <w:rPr>
          <w:rFonts w:cs="Times New Roman"/>
          <w:b/>
        </w:rPr>
      </w:pPr>
      <w:r w:rsidRPr="00662464">
        <w:rPr>
          <w:rFonts w:cs="Times New Roman"/>
          <w:b/>
        </w:rPr>
        <w:t xml:space="preserve">SC12 noted that no management advice has been provided for North Pacific shortfin </w:t>
      </w:r>
      <w:proofErr w:type="spellStart"/>
      <w:r w:rsidRPr="00662464">
        <w:rPr>
          <w:rFonts w:cs="Times New Roman"/>
          <w:b/>
        </w:rPr>
        <w:t>mako</w:t>
      </w:r>
      <w:proofErr w:type="spellEnd"/>
      <w:r w:rsidRPr="00662464">
        <w:rPr>
          <w:rFonts w:cs="Times New Roman"/>
          <w:b/>
        </w:rPr>
        <w:t xml:space="preserve"> shark.</w:t>
      </w:r>
    </w:p>
    <w:p w:rsidR="00E716E7" w:rsidRPr="00E716E7" w:rsidRDefault="00E716E7" w:rsidP="00E716E7">
      <w:pPr>
        <w:pStyle w:val="WCPFC"/>
        <w:numPr>
          <w:ilvl w:val="0"/>
          <w:numId w:val="0"/>
        </w:numPr>
        <w:rPr>
          <w:rFonts w:cs="Times New Roman"/>
          <w:b/>
        </w:rPr>
      </w:pPr>
    </w:p>
    <w:p w:rsidR="00E716E7" w:rsidRDefault="00E716E7" w:rsidP="00E716E7">
      <w:pPr>
        <w:pStyle w:val="Heading1"/>
      </w:pPr>
      <w:bookmarkStart w:id="3" w:name="_Toc505006372"/>
      <w:r>
        <w:t>SC11 2015</w:t>
      </w:r>
      <w:r w:rsidR="00630C69">
        <w:t xml:space="preserve"> (Indicator Analysis)</w:t>
      </w:r>
      <w:bookmarkEnd w:id="3"/>
    </w:p>
    <w:p w:rsidR="00E716E7" w:rsidRPr="00E716E7" w:rsidRDefault="00E716E7" w:rsidP="00E716E7"/>
    <w:p w:rsidR="00E716E7" w:rsidRPr="00E716E7" w:rsidRDefault="00E716E7" w:rsidP="00E716E7">
      <w:pPr>
        <w:pStyle w:val="ListParagraph"/>
        <w:numPr>
          <w:ilvl w:val="0"/>
          <w:numId w:val="49"/>
        </w:numPr>
        <w:adjustRightInd w:val="0"/>
        <w:snapToGrid w:val="0"/>
        <w:ind w:hanging="720"/>
        <w:contextualSpacing w:val="0"/>
        <w:rPr>
          <w:rFonts w:ascii="Times New Roman" w:eastAsia="Batang" w:hAnsi="Times New Roman"/>
          <w:b/>
          <w:lang w:eastAsia="ko-KR"/>
        </w:rPr>
      </w:pPr>
      <w:r w:rsidRPr="00E716E7">
        <w:rPr>
          <w:rFonts w:ascii="Times New Roman" w:eastAsia="Batang" w:hAnsi="Times New Roman"/>
          <w:b/>
          <w:lang w:eastAsia="ko-KR"/>
        </w:rPr>
        <w:t>Status and trends</w:t>
      </w:r>
    </w:p>
    <w:p w:rsidR="00E716E7" w:rsidRPr="00AB3534" w:rsidRDefault="00E716E7" w:rsidP="00E716E7">
      <w:pPr>
        <w:pStyle w:val="NoSpacing"/>
      </w:pPr>
    </w:p>
    <w:p w:rsidR="00E716E7" w:rsidRPr="00AB3534" w:rsidRDefault="00E716E7" w:rsidP="00E716E7">
      <w:pPr>
        <w:pStyle w:val="Default"/>
        <w:numPr>
          <w:ilvl w:val="0"/>
          <w:numId w:val="50"/>
        </w:numPr>
        <w:snapToGrid w:val="0"/>
        <w:ind w:left="0" w:firstLine="0"/>
        <w:jc w:val="both"/>
        <w:rPr>
          <w:b/>
          <w:sz w:val="22"/>
          <w:szCs w:val="22"/>
        </w:rPr>
      </w:pPr>
      <w:r w:rsidRPr="00AB3534">
        <w:rPr>
          <w:b/>
          <w:sz w:val="22"/>
          <w:szCs w:val="22"/>
        </w:rPr>
        <w:t xml:space="preserve">SC11 noted that ISC provided the following conclusions on the stock status of North Pacific shortfin </w:t>
      </w:r>
      <w:proofErr w:type="spellStart"/>
      <w:r w:rsidRPr="00AB3534">
        <w:rPr>
          <w:b/>
          <w:sz w:val="22"/>
          <w:szCs w:val="22"/>
        </w:rPr>
        <w:t>mako</w:t>
      </w:r>
      <w:proofErr w:type="spellEnd"/>
      <w:r w:rsidRPr="00AB3534">
        <w:rPr>
          <w:b/>
          <w:sz w:val="22"/>
          <w:szCs w:val="22"/>
        </w:rPr>
        <w:t xml:space="preserve"> shark:</w:t>
      </w:r>
    </w:p>
    <w:p w:rsidR="00E716E7" w:rsidRPr="00AB3534" w:rsidRDefault="00E716E7" w:rsidP="00E716E7">
      <w:pPr>
        <w:pStyle w:val="Default"/>
        <w:tabs>
          <w:tab w:val="left" w:pos="2977"/>
        </w:tabs>
        <w:rPr>
          <w:b/>
        </w:rPr>
      </w:pPr>
    </w:p>
    <w:p w:rsidR="00E716E7" w:rsidRPr="00AB3534" w:rsidRDefault="00E716E7" w:rsidP="00E716E7">
      <w:pPr>
        <w:pStyle w:val="Default"/>
        <w:tabs>
          <w:tab w:val="left" w:pos="2977"/>
        </w:tabs>
        <w:ind w:left="720"/>
        <w:rPr>
          <w:b/>
          <w:i/>
        </w:rPr>
      </w:pPr>
      <w:r w:rsidRPr="00AB3534">
        <w:rPr>
          <w:b/>
          <w:i/>
          <w:sz w:val="22"/>
          <w:szCs w:val="22"/>
        </w:rPr>
        <w:lastRenderedPageBreak/>
        <w:t xml:space="preserve">“Shortfin </w:t>
      </w:r>
      <w:proofErr w:type="spellStart"/>
      <w:r w:rsidRPr="00AB3534">
        <w:rPr>
          <w:b/>
          <w:i/>
          <w:sz w:val="22"/>
          <w:szCs w:val="22"/>
        </w:rPr>
        <w:t>mako</w:t>
      </w:r>
      <w:proofErr w:type="spellEnd"/>
      <w:r w:rsidRPr="00AB3534">
        <w:rPr>
          <w:b/>
          <w:i/>
          <w:sz w:val="22"/>
          <w:szCs w:val="22"/>
        </w:rPr>
        <w:t xml:space="preserve"> is a data poor species. Recognizing that information on important fisheries is missing, the untested validity of indicators for determining stock status, and conflicts in the available data, stock status (overfishing and overfished) could not be determined. Managers should consider the undetermined stock status of shortfin </w:t>
      </w:r>
      <w:proofErr w:type="spellStart"/>
      <w:r w:rsidRPr="00AB3534">
        <w:rPr>
          <w:b/>
          <w:i/>
          <w:sz w:val="22"/>
          <w:szCs w:val="22"/>
        </w:rPr>
        <w:t>mako</w:t>
      </w:r>
      <w:proofErr w:type="spellEnd"/>
      <w:r w:rsidRPr="00AB3534">
        <w:rPr>
          <w:b/>
          <w:i/>
          <w:sz w:val="22"/>
          <w:szCs w:val="22"/>
        </w:rPr>
        <w:t xml:space="preserve"> shark in the North Pacific when developing and implementing management measures. </w:t>
      </w:r>
    </w:p>
    <w:p w:rsidR="00E716E7" w:rsidRPr="00AB3534" w:rsidRDefault="00E716E7" w:rsidP="00E716E7">
      <w:pPr>
        <w:pStyle w:val="Default"/>
        <w:tabs>
          <w:tab w:val="left" w:pos="2977"/>
        </w:tabs>
        <w:ind w:left="720"/>
        <w:rPr>
          <w:b/>
          <w:i/>
        </w:rPr>
      </w:pPr>
    </w:p>
    <w:p w:rsidR="00E716E7" w:rsidRPr="00AB3534" w:rsidRDefault="00E716E7" w:rsidP="00E716E7">
      <w:pPr>
        <w:pStyle w:val="Default"/>
        <w:tabs>
          <w:tab w:val="left" w:pos="2977"/>
        </w:tabs>
        <w:ind w:left="720"/>
        <w:rPr>
          <w:i/>
        </w:rPr>
      </w:pPr>
      <w:r w:rsidRPr="00AB3534">
        <w:rPr>
          <w:b/>
          <w:i/>
          <w:sz w:val="22"/>
          <w:szCs w:val="22"/>
        </w:rPr>
        <w:t xml:space="preserve">The ISC SHARKWG reviewed a suite of information to determine the stock status of shortfin </w:t>
      </w:r>
      <w:proofErr w:type="spellStart"/>
      <w:r w:rsidRPr="00AB3534">
        <w:rPr>
          <w:b/>
          <w:i/>
          <w:sz w:val="22"/>
          <w:szCs w:val="22"/>
        </w:rPr>
        <w:t>mako</w:t>
      </w:r>
      <w:proofErr w:type="spellEnd"/>
      <w:r w:rsidRPr="00AB3534">
        <w:rPr>
          <w:b/>
          <w:i/>
          <w:sz w:val="22"/>
          <w:szCs w:val="22"/>
        </w:rPr>
        <w:t xml:space="preserve"> shark in the North Pacific. Of the three indices considered to have the greatest value in providing stock status information, abundance trends in two of the series appear to be stable or increasing, while the abundance trend in the third series appears to be declining.”</w:t>
      </w:r>
    </w:p>
    <w:p w:rsidR="00E716E7" w:rsidRPr="00AB3534" w:rsidRDefault="00E716E7" w:rsidP="00E716E7">
      <w:pPr>
        <w:pStyle w:val="Default"/>
        <w:tabs>
          <w:tab w:val="left" w:pos="2977"/>
        </w:tabs>
        <w:ind w:left="1440"/>
        <w:rPr>
          <w:i/>
        </w:rPr>
      </w:pPr>
    </w:p>
    <w:p w:rsidR="00E716E7" w:rsidRPr="00E716E7" w:rsidRDefault="00E716E7" w:rsidP="00E716E7">
      <w:pPr>
        <w:pStyle w:val="ListParagraph"/>
        <w:numPr>
          <w:ilvl w:val="0"/>
          <w:numId w:val="49"/>
        </w:numPr>
        <w:adjustRightInd w:val="0"/>
        <w:snapToGrid w:val="0"/>
        <w:ind w:hanging="720"/>
        <w:contextualSpacing w:val="0"/>
        <w:rPr>
          <w:rFonts w:ascii="Times New Roman" w:eastAsia="Batang" w:hAnsi="Times New Roman"/>
          <w:b/>
          <w:lang w:eastAsia="ko-KR"/>
        </w:rPr>
      </w:pPr>
      <w:r w:rsidRPr="00E716E7">
        <w:rPr>
          <w:rFonts w:ascii="Times New Roman" w:eastAsia="Batang" w:hAnsi="Times New Roman"/>
          <w:b/>
          <w:lang w:eastAsia="ko-KR"/>
        </w:rPr>
        <w:t>Management advice and implications</w:t>
      </w:r>
    </w:p>
    <w:p w:rsidR="00E716E7" w:rsidRPr="00AB3534" w:rsidRDefault="00E716E7" w:rsidP="00E716E7">
      <w:pPr>
        <w:pStyle w:val="NoSpacing"/>
      </w:pPr>
    </w:p>
    <w:p w:rsidR="00E716E7" w:rsidRPr="00AB3534" w:rsidDel="00C27A79" w:rsidRDefault="00E716E7" w:rsidP="00E716E7">
      <w:pPr>
        <w:pStyle w:val="Default"/>
        <w:numPr>
          <w:ilvl w:val="0"/>
          <w:numId w:val="50"/>
        </w:numPr>
        <w:snapToGrid w:val="0"/>
        <w:ind w:left="0" w:firstLine="0"/>
        <w:jc w:val="both"/>
        <w:rPr>
          <w:b/>
          <w:sz w:val="22"/>
          <w:szCs w:val="22"/>
        </w:rPr>
      </w:pPr>
      <w:r w:rsidRPr="00AB3534" w:rsidDel="00C27A79">
        <w:rPr>
          <w:b/>
          <w:sz w:val="22"/>
          <w:szCs w:val="22"/>
        </w:rPr>
        <w:t xml:space="preserve">SC11 recommends that the Commission consider the undetermined stock status of shortfin </w:t>
      </w:r>
      <w:proofErr w:type="spellStart"/>
      <w:r w:rsidRPr="00AB3534" w:rsidDel="00C27A79">
        <w:rPr>
          <w:b/>
          <w:sz w:val="22"/>
          <w:szCs w:val="22"/>
        </w:rPr>
        <w:t>mako</w:t>
      </w:r>
      <w:proofErr w:type="spellEnd"/>
      <w:r w:rsidRPr="00AB3534" w:rsidDel="00C27A79">
        <w:rPr>
          <w:b/>
          <w:sz w:val="22"/>
          <w:szCs w:val="22"/>
        </w:rPr>
        <w:t xml:space="preserve"> shark in the North Pacific when developing and implementing management measures.</w:t>
      </w:r>
    </w:p>
    <w:p w:rsidR="00E716E7" w:rsidRPr="00AB3534" w:rsidRDefault="00E716E7" w:rsidP="00E716E7">
      <w:pPr>
        <w:pStyle w:val="Default"/>
        <w:tabs>
          <w:tab w:val="left" w:pos="2977"/>
        </w:tabs>
      </w:pPr>
    </w:p>
    <w:p w:rsidR="00E716E7" w:rsidRPr="00AB3534" w:rsidRDefault="00E716E7" w:rsidP="00E716E7">
      <w:pPr>
        <w:pStyle w:val="Default"/>
        <w:tabs>
          <w:tab w:val="left" w:pos="2977"/>
        </w:tabs>
        <w:rPr>
          <w:b/>
          <w:sz w:val="22"/>
          <w:szCs w:val="22"/>
        </w:rPr>
      </w:pPr>
      <w:r w:rsidRPr="00AB3534">
        <w:rPr>
          <w:b/>
          <w:sz w:val="22"/>
          <w:szCs w:val="22"/>
        </w:rPr>
        <w:t>Recommendations</w:t>
      </w:r>
    </w:p>
    <w:p w:rsidR="00E716E7" w:rsidRPr="00AB3534" w:rsidRDefault="00E716E7" w:rsidP="00E716E7">
      <w:pPr>
        <w:pStyle w:val="Default"/>
        <w:tabs>
          <w:tab w:val="left" w:pos="2977"/>
        </w:tabs>
        <w:rPr>
          <w:b/>
          <w:sz w:val="22"/>
          <w:szCs w:val="22"/>
        </w:rPr>
      </w:pPr>
    </w:p>
    <w:p w:rsidR="00E716E7" w:rsidRPr="00AB3534" w:rsidRDefault="00E716E7" w:rsidP="00E716E7">
      <w:pPr>
        <w:pStyle w:val="Default"/>
        <w:numPr>
          <w:ilvl w:val="0"/>
          <w:numId w:val="50"/>
        </w:numPr>
        <w:ind w:left="0" w:firstLine="0"/>
        <w:rPr>
          <w:b/>
          <w:sz w:val="22"/>
          <w:szCs w:val="22"/>
        </w:rPr>
      </w:pPr>
      <w:r w:rsidRPr="00AB3534">
        <w:rPr>
          <w:b/>
          <w:sz w:val="22"/>
          <w:szCs w:val="22"/>
        </w:rPr>
        <w:t>SC11 noted the following conservation advice from ISC:</w:t>
      </w:r>
    </w:p>
    <w:p w:rsidR="00E716E7" w:rsidRPr="00AB3534" w:rsidRDefault="00E716E7" w:rsidP="00E716E7">
      <w:pPr>
        <w:pStyle w:val="Default"/>
        <w:tabs>
          <w:tab w:val="left" w:pos="2977"/>
        </w:tabs>
        <w:rPr>
          <w:b/>
          <w:sz w:val="22"/>
          <w:szCs w:val="22"/>
        </w:rPr>
      </w:pPr>
    </w:p>
    <w:p w:rsidR="00E716E7" w:rsidRPr="00AB3534" w:rsidRDefault="00E716E7" w:rsidP="00E716E7">
      <w:pPr>
        <w:pStyle w:val="Default"/>
        <w:tabs>
          <w:tab w:val="left" w:pos="2977"/>
        </w:tabs>
        <w:ind w:left="720"/>
        <w:rPr>
          <w:i/>
        </w:rPr>
      </w:pPr>
      <w:r w:rsidRPr="00AB3534">
        <w:rPr>
          <w:b/>
          <w:i/>
          <w:sz w:val="22"/>
          <w:szCs w:val="22"/>
        </w:rPr>
        <w:t xml:space="preserve">“It is recommended that data for missing fleets be developed for use in the next stock assessment scheduled for 2018 and that available catch and CPUE data be monitored for changes in trends. It is further recommended that data collection programs be implemented or improved to provide species-specific shark catch data for fisheries in the North Pacific.” </w:t>
      </w:r>
    </w:p>
    <w:p w:rsidR="00E716E7" w:rsidRPr="00AB3534" w:rsidRDefault="00E716E7" w:rsidP="00E716E7">
      <w:pPr>
        <w:pStyle w:val="Default"/>
        <w:tabs>
          <w:tab w:val="left" w:pos="2977"/>
        </w:tabs>
        <w:rPr>
          <w:rFonts w:eastAsia="Malgun Gothic"/>
          <w:i/>
          <w:lang w:eastAsia="ko-KR"/>
        </w:rPr>
      </w:pPr>
    </w:p>
    <w:p w:rsidR="00E716E7" w:rsidRPr="00AB3534" w:rsidDel="00C27A79" w:rsidRDefault="00E716E7" w:rsidP="00E716E7">
      <w:pPr>
        <w:pStyle w:val="Default"/>
        <w:numPr>
          <w:ilvl w:val="0"/>
          <w:numId w:val="50"/>
        </w:numPr>
        <w:snapToGrid w:val="0"/>
        <w:ind w:left="0" w:firstLine="0"/>
        <w:jc w:val="both"/>
        <w:rPr>
          <w:b/>
          <w:sz w:val="22"/>
          <w:szCs w:val="22"/>
        </w:rPr>
      </w:pPr>
      <w:r w:rsidRPr="00AB3534" w:rsidDel="00C27A79">
        <w:rPr>
          <w:b/>
          <w:sz w:val="22"/>
          <w:szCs w:val="22"/>
        </w:rPr>
        <w:t xml:space="preserve">SC11 noted that the quality of fisheries data for shortfin </w:t>
      </w:r>
      <w:proofErr w:type="spellStart"/>
      <w:r w:rsidRPr="00AB3534" w:rsidDel="00C27A79">
        <w:rPr>
          <w:b/>
          <w:sz w:val="22"/>
          <w:szCs w:val="22"/>
        </w:rPr>
        <w:t>mako</w:t>
      </w:r>
      <w:proofErr w:type="spellEnd"/>
      <w:r w:rsidRPr="00AB3534" w:rsidDel="00C27A79">
        <w:rPr>
          <w:b/>
          <w:sz w:val="22"/>
          <w:szCs w:val="22"/>
        </w:rPr>
        <w:t xml:space="preserve"> shark, varied for the fleets in the indicator analysis. SC11 recommends that changes in fishing practices of all fleets fishing in the WCPO be documented through time and noted that this information would be important for assessing fishery impacts on all species including shortfin </w:t>
      </w:r>
      <w:proofErr w:type="spellStart"/>
      <w:r w:rsidRPr="00AB3534" w:rsidDel="00C27A79">
        <w:rPr>
          <w:b/>
          <w:sz w:val="22"/>
          <w:szCs w:val="22"/>
        </w:rPr>
        <w:t>mako</w:t>
      </w:r>
      <w:proofErr w:type="spellEnd"/>
      <w:r w:rsidRPr="00AB3534" w:rsidDel="00C27A79">
        <w:rPr>
          <w:b/>
          <w:sz w:val="22"/>
          <w:szCs w:val="22"/>
        </w:rPr>
        <w:t xml:space="preserve"> shark.</w:t>
      </w:r>
    </w:p>
    <w:p w:rsidR="00E716E7" w:rsidRDefault="00E716E7" w:rsidP="004F5329"/>
    <w:p w:rsidR="005C7178" w:rsidRDefault="005C7178" w:rsidP="005C7178">
      <w:pPr>
        <w:pStyle w:val="Heading1"/>
        <w:rPr>
          <w:rFonts w:eastAsia="MS Mincho"/>
          <w:lang w:val="en-NZ" w:eastAsia="en-NZ"/>
        </w:rPr>
      </w:pPr>
      <w:bookmarkStart w:id="4" w:name="_Toc495323856"/>
      <w:bookmarkStart w:id="5" w:name="_Toc505006373"/>
      <w:r>
        <w:rPr>
          <w:rFonts w:eastAsia="MS Mincho"/>
          <w:lang w:val="en-NZ" w:eastAsia="en-NZ"/>
        </w:rPr>
        <w:t>Useful References</w:t>
      </w:r>
      <w:bookmarkEnd w:id="4"/>
      <w:bookmarkEnd w:id="5"/>
    </w:p>
    <w:p w:rsidR="00416473" w:rsidRDefault="00416473" w:rsidP="00416473">
      <w:pPr>
        <w:spacing w:after="0" w:line="240" w:lineRule="auto"/>
        <w:rPr>
          <w:b/>
        </w:rPr>
      </w:pPr>
    </w:p>
    <w:p w:rsidR="00295F2F" w:rsidRPr="005C7178" w:rsidRDefault="00376677"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sidRPr="00376677">
        <w:rPr>
          <w:rFonts w:ascii="Times New Roman" w:eastAsia="MS Mincho" w:hAnsi="Times New Roman" w:cs="Times New Roman"/>
          <w:color w:val="000000"/>
          <w:lang w:val="en-NZ" w:eastAsia="en-NZ"/>
        </w:rPr>
        <w:t xml:space="preserve">The ISC conducted an indicator analysis in 2015 </w:t>
      </w:r>
      <w:r w:rsidR="00F07BA6">
        <w:rPr>
          <w:rFonts w:ascii="Times New Roman" w:eastAsia="MS Mincho" w:hAnsi="Times New Roman" w:cs="Times New Roman"/>
          <w:color w:val="000000"/>
          <w:lang w:val="en-NZ" w:eastAsia="en-NZ"/>
        </w:rPr>
        <w:t xml:space="preserve">(link below) </w:t>
      </w:r>
      <w:r w:rsidRPr="00376677">
        <w:rPr>
          <w:rFonts w:ascii="Times New Roman" w:eastAsia="MS Mincho" w:hAnsi="Times New Roman" w:cs="Times New Roman"/>
          <w:color w:val="000000"/>
          <w:lang w:val="en-NZ" w:eastAsia="en-NZ"/>
        </w:rPr>
        <w:t>and a full assessment is planned in 2018</w:t>
      </w:r>
    </w:p>
    <w:p w:rsidR="005C7178" w:rsidRPr="005C7178" w:rsidRDefault="005C7178"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5C7178" w:rsidRDefault="00F07BA6"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Pr>
          <w:rFonts w:ascii="Times New Roman" w:eastAsia="MS Mincho" w:hAnsi="Times New Roman" w:cs="Times New Roman"/>
          <w:color w:val="000000"/>
          <w:lang w:val="en-NZ" w:eastAsia="en-NZ"/>
        </w:rPr>
        <w:t>WCPFC-SC1</w:t>
      </w:r>
      <w:r w:rsidR="00605230">
        <w:rPr>
          <w:rFonts w:ascii="Times New Roman" w:eastAsia="MS Mincho" w:hAnsi="Times New Roman" w:cs="Times New Roman"/>
          <w:color w:val="000000"/>
          <w:lang w:val="en-NZ" w:eastAsia="en-NZ"/>
        </w:rPr>
        <w:t>1</w:t>
      </w:r>
      <w:r>
        <w:rPr>
          <w:rFonts w:ascii="Times New Roman" w:eastAsia="MS Mincho" w:hAnsi="Times New Roman" w:cs="Times New Roman"/>
          <w:color w:val="000000"/>
          <w:lang w:val="en-NZ" w:eastAsia="en-NZ"/>
        </w:rPr>
        <w:t xml:space="preserve">-SA-WP-08 </w:t>
      </w:r>
      <w:r w:rsidRPr="00F07BA6">
        <w:rPr>
          <w:rFonts w:ascii="Times New Roman" w:eastAsia="MS Mincho" w:hAnsi="Times New Roman" w:cs="Times New Roman"/>
          <w:color w:val="000000"/>
          <w:lang w:val="en-NZ" w:eastAsia="en-NZ"/>
        </w:rPr>
        <w:t xml:space="preserve">Indicator-based analysis of the status of shortfin </w:t>
      </w:r>
      <w:proofErr w:type="spellStart"/>
      <w:r w:rsidRPr="00F07BA6">
        <w:rPr>
          <w:rFonts w:ascii="Times New Roman" w:eastAsia="MS Mincho" w:hAnsi="Times New Roman" w:cs="Times New Roman"/>
          <w:color w:val="000000"/>
          <w:lang w:val="en-NZ" w:eastAsia="en-NZ"/>
        </w:rPr>
        <w:t>mako</w:t>
      </w:r>
      <w:proofErr w:type="spellEnd"/>
      <w:r w:rsidRPr="00F07BA6">
        <w:rPr>
          <w:rFonts w:ascii="Times New Roman" w:eastAsia="MS Mincho" w:hAnsi="Times New Roman" w:cs="Times New Roman"/>
          <w:color w:val="000000"/>
          <w:lang w:val="en-NZ" w:eastAsia="en-NZ"/>
        </w:rPr>
        <w:t xml:space="preserve"> shark in the North </w:t>
      </w:r>
      <w:r w:rsidR="00E716E7" w:rsidRPr="00F07BA6">
        <w:rPr>
          <w:rFonts w:ascii="Times New Roman" w:eastAsia="MS Mincho" w:hAnsi="Times New Roman" w:cs="Times New Roman"/>
          <w:color w:val="000000"/>
          <w:lang w:val="en-NZ" w:eastAsia="en-NZ"/>
        </w:rPr>
        <w:t>Pacific Ocean</w:t>
      </w:r>
      <w:r w:rsidRPr="00F07BA6">
        <w:rPr>
          <w:rFonts w:ascii="Times New Roman" w:eastAsia="MS Mincho" w:hAnsi="Times New Roman" w:cs="Times New Roman"/>
          <w:color w:val="000000"/>
          <w:lang w:val="en-NZ" w:eastAsia="en-NZ"/>
        </w:rPr>
        <w:t>.</w:t>
      </w:r>
      <w:r>
        <w:rPr>
          <w:rFonts w:ascii="Times New Roman" w:eastAsia="MS Mincho" w:hAnsi="Times New Roman" w:cs="Times New Roman"/>
          <w:color w:val="000000"/>
          <w:lang w:val="en-NZ" w:eastAsia="en-NZ"/>
        </w:rPr>
        <w:t xml:space="preserve"> </w:t>
      </w:r>
      <w:hyperlink r:id="rId8" w:history="1">
        <w:r w:rsidRPr="00381BF4">
          <w:rPr>
            <w:rStyle w:val="Hyperlink"/>
            <w:rFonts w:ascii="Times New Roman" w:eastAsia="MS Mincho" w:hAnsi="Times New Roman" w:cs="Times New Roman"/>
            <w:lang w:val="en-NZ" w:eastAsia="en-NZ"/>
          </w:rPr>
          <w:t>https://www.wcpfc.int/node/21778</w:t>
        </w:r>
      </w:hyperlink>
      <w:r>
        <w:rPr>
          <w:rFonts w:ascii="Times New Roman" w:eastAsia="MS Mincho" w:hAnsi="Times New Roman" w:cs="Times New Roman"/>
          <w:color w:val="000000"/>
          <w:lang w:val="en-NZ" w:eastAsia="en-NZ"/>
        </w:rPr>
        <w:t xml:space="preserve"> </w:t>
      </w:r>
    </w:p>
    <w:p w:rsidR="00BF5825" w:rsidRDefault="00BF5825"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F07BA6" w:rsidRDefault="00F07BA6" w:rsidP="00F07BA6">
      <w:pPr>
        <w:pStyle w:val="Heading1"/>
        <w:rPr>
          <w:rFonts w:eastAsia="MS Mincho"/>
          <w:lang w:val="en-NZ" w:eastAsia="en-NZ"/>
        </w:rPr>
      </w:pPr>
    </w:p>
    <w:p w:rsidR="00F07BA6" w:rsidRPr="005C7178" w:rsidRDefault="00F07BA6" w:rsidP="005C717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sectPr w:rsidR="00F07BA6" w:rsidRPr="005C7178" w:rsidSect="00400113">
      <w:footerReference w:type="default" r:id="rId9"/>
      <w:pgSz w:w="12240" w:h="15840"/>
      <w:pgMar w:top="1440" w:right="1440" w:bottom="1440" w:left="1440" w:header="0" w:footer="101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A6B" w:rsidRDefault="007E4A6B" w:rsidP="005C2B8D">
      <w:pPr>
        <w:spacing w:after="0" w:line="240" w:lineRule="auto"/>
      </w:pPr>
      <w:r>
        <w:separator/>
      </w:r>
    </w:p>
  </w:endnote>
  <w:endnote w:type="continuationSeparator" w:id="0">
    <w:p w:rsidR="007E4A6B" w:rsidRDefault="007E4A6B" w:rsidP="005C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353592"/>
      <w:docPartObj>
        <w:docPartGallery w:val="Page Numbers (Bottom of Page)"/>
        <w:docPartUnique/>
      </w:docPartObj>
    </w:sdtPr>
    <w:sdtEndPr>
      <w:rPr>
        <w:noProof/>
      </w:rPr>
    </w:sdtEndPr>
    <w:sdtContent>
      <w:p w:rsidR="00550074" w:rsidRDefault="00550074">
        <w:pPr>
          <w:pStyle w:val="Footer"/>
          <w:jc w:val="center"/>
        </w:pPr>
        <w:r>
          <w:fldChar w:fldCharType="begin"/>
        </w:r>
        <w:r>
          <w:instrText xml:space="preserve"> PAGE   \* MERGEFORMAT </w:instrText>
        </w:r>
        <w:r>
          <w:fldChar w:fldCharType="separate"/>
        </w:r>
        <w:r w:rsidR="00630C69">
          <w:rPr>
            <w:noProof/>
          </w:rPr>
          <w:t>2</w:t>
        </w:r>
        <w:r>
          <w:rPr>
            <w:noProof/>
          </w:rPr>
          <w:fldChar w:fldCharType="end"/>
        </w:r>
      </w:p>
    </w:sdtContent>
  </w:sdt>
  <w:p w:rsidR="00550074" w:rsidRDefault="005500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A6B" w:rsidRDefault="007E4A6B" w:rsidP="005C2B8D">
      <w:pPr>
        <w:spacing w:after="0" w:line="240" w:lineRule="auto"/>
      </w:pPr>
      <w:r>
        <w:separator/>
      </w:r>
    </w:p>
  </w:footnote>
  <w:footnote w:type="continuationSeparator" w:id="0">
    <w:p w:rsidR="007E4A6B" w:rsidRDefault="007E4A6B" w:rsidP="005C2B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917B6"/>
    <w:multiLevelType w:val="hybridMultilevel"/>
    <w:tmpl w:val="E5D49662"/>
    <w:lvl w:ilvl="0" w:tplc="CAF812E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114507E"/>
    <w:multiLevelType w:val="hybridMultilevel"/>
    <w:tmpl w:val="6B341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774C8"/>
    <w:multiLevelType w:val="hybridMultilevel"/>
    <w:tmpl w:val="F5882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7383C"/>
    <w:multiLevelType w:val="hybridMultilevel"/>
    <w:tmpl w:val="2AEE34AE"/>
    <w:lvl w:ilvl="0" w:tplc="AC746B3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13112"/>
    <w:multiLevelType w:val="hybridMultilevel"/>
    <w:tmpl w:val="19A674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6763AFD"/>
    <w:multiLevelType w:val="hybridMultilevel"/>
    <w:tmpl w:val="5308CCC4"/>
    <w:lvl w:ilvl="0" w:tplc="E8E2DD8E">
      <w:start w:val="37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C66EC"/>
    <w:multiLevelType w:val="hybridMultilevel"/>
    <w:tmpl w:val="48540C48"/>
    <w:lvl w:ilvl="0" w:tplc="8B0023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EC39F0"/>
    <w:multiLevelType w:val="hybridMultilevel"/>
    <w:tmpl w:val="DB3AD75A"/>
    <w:lvl w:ilvl="0" w:tplc="35CADB86">
      <w:start w:val="36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16B26"/>
    <w:multiLevelType w:val="hybridMultilevel"/>
    <w:tmpl w:val="14CAD5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E13992"/>
    <w:multiLevelType w:val="hybridMultilevel"/>
    <w:tmpl w:val="B0984250"/>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09250E"/>
    <w:multiLevelType w:val="hybridMultilevel"/>
    <w:tmpl w:val="54D83276"/>
    <w:lvl w:ilvl="0" w:tplc="ABCAE742">
      <w:start w:val="386"/>
      <w:numFmt w:val="decimal"/>
      <w:pStyle w:val="WCPFC"/>
      <w:lvlText w:val="%1."/>
      <w:lvlJc w:val="left"/>
      <w:pPr>
        <w:ind w:left="567" w:hanging="567"/>
      </w:pPr>
      <w:rPr>
        <w:rFonts w:ascii="Times New Roman" w:hAnsi="Times New Roman" w:cs="Times New Roman" w:hint="default"/>
        <w:b w:val="0"/>
        <w:i w:val="0"/>
        <w:color w:val="auto"/>
        <w:sz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3B0A73B2">
      <w:start w:val="1"/>
      <w:numFmt w:val="upperLetter"/>
      <w:lvlText w:val="%4."/>
      <w:lvlJc w:val="left"/>
      <w:pPr>
        <w:ind w:left="2880" w:hanging="360"/>
      </w:p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B334C78"/>
    <w:multiLevelType w:val="hybridMultilevel"/>
    <w:tmpl w:val="B0984250"/>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9515E6"/>
    <w:multiLevelType w:val="hybridMultilevel"/>
    <w:tmpl w:val="6B341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5D58C0"/>
    <w:multiLevelType w:val="hybridMultilevel"/>
    <w:tmpl w:val="4C52674A"/>
    <w:lvl w:ilvl="0" w:tplc="9CEC773A">
      <w:start w:val="396"/>
      <w:numFmt w:val="decimal"/>
      <w:pStyle w:val="Best2"/>
      <w:lvlText w:val="%1."/>
      <w:lvlJc w:val="left"/>
      <w:pPr>
        <w:ind w:left="360" w:hanging="360"/>
      </w:pPr>
      <w:rPr>
        <w:rFonts w:hint="default"/>
      </w:rPr>
    </w:lvl>
    <w:lvl w:ilvl="1" w:tplc="0C090019">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4" w15:restartNumberingAfterBreak="0">
    <w:nsid w:val="44844032"/>
    <w:multiLevelType w:val="hybridMultilevel"/>
    <w:tmpl w:val="38547C34"/>
    <w:lvl w:ilvl="0" w:tplc="1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A461A3E"/>
    <w:multiLevelType w:val="hybridMultilevel"/>
    <w:tmpl w:val="167CDF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5605ED"/>
    <w:multiLevelType w:val="hybridMultilevel"/>
    <w:tmpl w:val="E5D49662"/>
    <w:lvl w:ilvl="0" w:tplc="CAF812E2">
      <w:start w:val="1"/>
      <w:numFmt w:val="lowerLetter"/>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4C0E739F"/>
    <w:multiLevelType w:val="hybridMultilevel"/>
    <w:tmpl w:val="14CAD5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EE0405"/>
    <w:multiLevelType w:val="hybridMultilevel"/>
    <w:tmpl w:val="71BA91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126600"/>
    <w:multiLevelType w:val="hybridMultilevel"/>
    <w:tmpl w:val="F26A5F06"/>
    <w:lvl w:ilvl="0" w:tplc="EFD2FA4C">
      <w:start w:val="313"/>
      <w:numFmt w:val="decimal"/>
      <w:lvlText w:val="%1."/>
      <w:lvlJc w:val="left"/>
      <w:pPr>
        <w:ind w:left="36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838AA5F0">
      <w:start w:val="1"/>
      <w:numFmt w:val="lowerLetter"/>
      <w:lvlText w:val="%4)"/>
      <w:lvlJc w:val="left"/>
      <w:pPr>
        <w:ind w:left="2880" w:hanging="360"/>
      </w:pPr>
      <w:rPr>
        <w:rFonts w:eastAsiaTheme="minorEastAsia"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DBE3EF0"/>
    <w:multiLevelType w:val="hybridMultilevel"/>
    <w:tmpl w:val="EA1484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CD4CB3"/>
    <w:multiLevelType w:val="hybridMultilevel"/>
    <w:tmpl w:val="F6081528"/>
    <w:lvl w:ilvl="0" w:tplc="04090019">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AC30B7"/>
    <w:multiLevelType w:val="hybridMultilevel"/>
    <w:tmpl w:val="B0984250"/>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334342"/>
    <w:multiLevelType w:val="hybridMultilevel"/>
    <w:tmpl w:val="3B2EC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D709BA"/>
    <w:multiLevelType w:val="hybridMultilevel"/>
    <w:tmpl w:val="A4446AA6"/>
    <w:lvl w:ilvl="0" w:tplc="0C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7C0D20"/>
    <w:multiLevelType w:val="hybridMultilevel"/>
    <w:tmpl w:val="2A7C20A8"/>
    <w:lvl w:ilvl="0" w:tplc="ECBA5F2A">
      <w:start w:val="228"/>
      <w:numFmt w:val="decimal"/>
      <w:pStyle w:val="favourite"/>
      <w:lvlText w:val="%1."/>
      <w:lvlJc w:val="left"/>
      <w:pPr>
        <w:ind w:left="180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14090019">
      <w:start w:val="1"/>
      <w:numFmt w:val="lowerLetter"/>
      <w:lvlText w:val="%2."/>
      <w:lvlJc w:val="left"/>
      <w:pPr>
        <w:ind w:left="2520" w:hanging="360"/>
      </w:pPr>
    </w:lvl>
    <w:lvl w:ilvl="2" w:tplc="1409001B">
      <w:start w:val="1"/>
      <w:numFmt w:val="lowerRoman"/>
      <w:lvlText w:val="%3."/>
      <w:lvlJc w:val="right"/>
      <w:pPr>
        <w:ind w:left="3240" w:hanging="180"/>
      </w:pPr>
    </w:lvl>
    <w:lvl w:ilvl="3" w:tplc="1409000F">
      <w:start w:val="1"/>
      <w:numFmt w:val="decimal"/>
      <w:lvlText w:val="%4."/>
      <w:lvlJc w:val="left"/>
      <w:pPr>
        <w:ind w:left="3960" w:hanging="360"/>
      </w:pPr>
    </w:lvl>
    <w:lvl w:ilvl="4" w:tplc="6E52C89C">
      <w:start w:val="1"/>
      <w:numFmt w:val="lowerLetter"/>
      <w:lvlText w:val="%5)"/>
      <w:lvlJc w:val="left"/>
      <w:pPr>
        <w:ind w:left="4680" w:hanging="360"/>
      </w:pPr>
      <w:rPr>
        <w:rFonts w:hint="default"/>
      </w:r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6" w15:restartNumberingAfterBreak="0">
    <w:nsid w:val="665E6A11"/>
    <w:multiLevelType w:val="hybridMultilevel"/>
    <w:tmpl w:val="AEE88892"/>
    <w:lvl w:ilvl="0" w:tplc="6958DAC8">
      <w:start w:val="1"/>
      <w:numFmt w:val="lowerLetter"/>
      <w:lvlText w:val="%1."/>
      <w:lvlJc w:val="left"/>
      <w:pPr>
        <w:ind w:left="411" w:hanging="360"/>
      </w:pPr>
      <w:rPr>
        <w:rFonts w:hint="default"/>
      </w:rPr>
    </w:lvl>
    <w:lvl w:ilvl="1" w:tplc="04090019" w:tentative="1">
      <w:start w:val="1"/>
      <w:numFmt w:val="lowerLetter"/>
      <w:lvlText w:val="%2."/>
      <w:lvlJc w:val="left"/>
      <w:pPr>
        <w:ind w:left="1131" w:hanging="360"/>
      </w:pPr>
    </w:lvl>
    <w:lvl w:ilvl="2" w:tplc="0409001B" w:tentative="1">
      <w:start w:val="1"/>
      <w:numFmt w:val="lowerRoman"/>
      <w:lvlText w:val="%3."/>
      <w:lvlJc w:val="right"/>
      <w:pPr>
        <w:ind w:left="1851" w:hanging="180"/>
      </w:pPr>
    </w:lvl>
    <w:lvl w:ilvl="3" w:tplc="0409000F" w:tentative="1">
      <w:start w:val="1"/>
      <w:numFmt w:val="decimal"/>
      <w:lvlText w:val="%4."/>
      <w:lvlJc w:val="left"/>
      <w:pPr>
        <w:ind w:left="2571" w:hanging="360"/>
      </w:pPr>
    </w:lvl>
    <w:lvl w:ilvl="4" w:tplc="04090019" w:tentative="1">
      <w:start w:val="1"/>
      <w:numFmt w:val="lowerLetter"/>
      <w:lvlText w:val="%5."/>
      <w:lvlJc w:val="left"/>
      <w:pPr>
        <w:ind w:left="3291" w:hanging="360"/>
      </w:pPr>
    </w:lvl>
    <w:lvl w:ilvl="5" w:tplc="0409001B" w:tentative="1">
      <w:start w:val="1"/>
      <w:numFmt w:val="lowerRoman"/>
      <w:lvlText w:val="%6."/>
      <w:lvlJc w:val="right"/>
      <w:pPr>
        <w:ind w:left="4011" w:hanging="180"/>
      </w:pPr>
    </w:lvl>
    <w:lvl w:ilvl="6" w:tplc="0409000F" w:tentative="1">
      <w:start w:val="1"/>
      <w:numFmt w:val="decimal"/>
      <w:lvlText w:val="%7."/>
      <w:lvlJc w:val="left"/>
      <w:pPr>
        <w:ind w:left="4731" w:hanging="360"/>
      </w:pPr>
    </w:lvl>
    <w:lvl w:ilvl="7" w:tplc="04090019" w:tentative="1">
      <w:start w:val="1"/>
      <w:numFmt w:val="lowerLetter"/>
      <w:lvlText w:val="%8."/>
      <w:lvlJc w:val="left"/>
      <w:pPr>
        <w:ind w:left="5451" w:hanging="360"/>
      </w:pPr>
    </w:lvl>
    <w:lvl w:ilvl="8" w:tplc="0409001B" w:tentative="1">
      <w:start w:val="1"/>
      <w:numFmt w:val="lowerRoman"/>
      <w:lvlText w:val="%9."/>
      <w:lvlJc w:val="right"/>
      <w:pPr>
        <w:ind w:left="6171" w:hanging="180"/>
      </w:pPr>
    </w:lvl>
  </w:abstractNum>
  <w:abstractNum w:abstractNumId="27" w15:restartNumberingAfterBreak="0">
    <w:nsid w:val="69512351"/>
    <w:multiLevelType w:val="hybridMultilevel"/>
    <w:tmpl w:val="23361BD4"/>
    <w:lvl w:ilvl="0" w:tplc="A776E314">
      <w:start w:val="256"/>
      <w:numFmt w:val="decimal"/>
      <w:lvlText w:val="%1."/>
      <w:lvlJc w:val="left"/>
      <w:pPr>
        <w:ind w:left="630" w:hanging="360"/>
      </w:pPr>
      <w:rPr>
        <w:rFonts w:hint="default"/>
      </w:rPr>
    </w:lvl>
    <w:lvl w:ilvl="1" w:tplc="0C090001">
      <w:start w:val="1"/>
      <w:numFmt w:val="bullet"/>
      <w:lvlText w:val=""/>
      <w:lvlJc w:val="left"/>
      <w:pPr>
        <w:ind w:left="1440" w:hanging="360"/>
      </w:pPr>
      <w:rPr>
        <w:rFonts w:ascii="Symbol" w:hAnsi="Symbol" w:hint="default"/>
      </w:rPr>
    </w:lvl>
    <w:lvl w:ilvl="2" w:tplc="D06C5A82">
      <w:start w:val="1"/>
      <w:numFmt w:val="lowerRoman"/>
      <w:lvlText w:val="%3)"/>
      <w:lvlJc w:val="left"/>
      <w:pPr>
        <w:ind w:left="2700" w:hanging="720"/>
      </w:pPr>
      <w:rPr>
        <w:rFonts w:hint="default"/>
      </w:rPr>
    </w:lvl>
    <w:lvl w:ilvl="3" w:tplc="42007110">
      <w:start w:val="1"/>
      <w:numFmt w:val="lowerLetter"/>
      <w:lvlText w:val="%4)"/>
      <w:lvlJc w:val="left"/>
      <w:pPr>
        <w:ind w:left="2880" w:hanging="360"/>
      </w:pPr>
      <w:rPr>
        <w:rFonts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B1E2A69"/>
    <w:multiLevelType w:val="hybridMultilevel"/>
    <w:tmpl w:val="4CF4996E"/>
    <w:lvl w:ilvl="0" w:tplc="059696A6">
      <w:start w:val="33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DE2008"/>
    <w:multiLevelType w:val="hybridMultilevel"/>
    <w:tmpl w:val="3B2EC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480B00"/>
    <w:multiLevelType w:val="hybridMultilevel"/>
    <w:tmpl w:val="5B986862"/>
    <w:lvl w:ilvl="0" w:tplc="4E6E3EA0">
      <w:start w:val="35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9615A1"/>
    <w:multiLevelType w:val="hybridMultilevel"/>
    <w:tmpl w:val="11CE7A62"/>
    <w:lvl w:ilvl="0" w:tplc="BC2423B4">
      <w:start w:val="1"/>
      <w:numFmt w:val="low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86809D1"/>
    <w:multiLevelType w:val="hybridMultilevel"/>
    <w:tmpl w:val="3B2EC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10221E"/>
    <w:multiLevelType w:val="hybridMultilevel"/>
    <w:tmpl w:val="C636B058"/>
    <w:lvl w:ilvl="0" w:tplc="3FA88E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0"/>
  </w:num>
  <w:num w:numId="3">
    <w:abstractNumId w:val="4"/>
  </w:num>
  <w:num w:numId="4">
    <w:abstractNumId w:val="15"/>
  </w:num>
  <w:num w:numId="5">
    <w:abstractNumId w:val="0"/>
  </w:num>
  <w:num w:numId="6">
    <w:abstractNumId w:val="10"/>
    <w:lvlOverride w:ilvl="0">
      <w:startOverride w:val="393"/>
    </w:lvlOverride>
  </w:num>
  <w:num w:numId="7">
    <w:abstractNumId w:val="16"/>
  </w:num>
  <w:num w:numId="8">
    <w:abstractNumId w:val="20"/>
  </w:num>
  <w:num w:numId="9">
    <w:abstractNumId w:val="26"/>
  </w:num>
  <w:num w:numId="10">
    <w:abstractNumId w:val="14"/>
  </w:num>
  <w:num w:numId="11">
    <w:abstractNumId w:val="31"/>
  </w:num>
  <w:num w:numId="12">
    <w:abstractNumId w:val="10"/>
  </w:num>
  <w:num w:numId="13">
    <w:abstractNumId w:val="9"/>
  </w:num>
  <w:num w:numId="14">
    <w:abstractNumId w:val="11"/>
  </w:num>
  <w:num w:numId="15">
    <w:abstractNumId w:val="22"/>
  </w:num>
  <w:num w:numId="16">
    <w:abstractNumId w:val="24"/>
  </w:num>
  <w:num w:numId="17">
    <w:abstractNumId w:val="6"/>
  </w:num>
  <w:num w:numId="18">
    <w:abstractNumId w:val="2"/>
  </w:num>
  <w:num w:numId="19">
    <w:abstractNumId w:val="5"/>
  </w:num>
  <w:num w:numId="20">
    <w:abstractNumId w:val="7"/>
  </w:num>
  <w:num w:numId="21">
    <w:abstractNumId w:val="12"/>
  </w:num>
  <w:num w:numId="22">
    <w:abstractNumId w:val="10"/>
  </w:num>
  <w:num w:numId="23">
    <w:abstractNumId w:val="10"/>
  </w:num>
  <w:num w:numId="24">
    <w:abstractNumId w:val="1"/>
  </w:num>
  <w:num w:numId="25">
    <w:abstractNumId w:val="10"/>
  </w:num>
  <w:num w:numId="26">
    <w:abstractNumId w:val="10"/>
  </w:num>
  <w:num w:numId="27">
    <w:abstractNumId w:val="28"/>
  </w:num>
  <w:num w:numId="28">
    <w:abstractNumId w:val="13"/>
  </w:num>
  <w:num w:numId="29">
    <w:abstractNumId w:val="10"/>
  </w:num>
  <w:num w:numId="30">
    <w:abstractNumId w:val="10"/>
  </w:num>
  <w:num w:numId="31">
    <w:abstractNumId w:val="13"/>
  </w:num>
  <w:num w:numId="32">
    <w:abstractNumId w:val="25"/>
  </w:num>
  <w:num w:numId="33">
    <w:abstractNumId w:val="3"/>
  </w:num>
  <w:num w:numId="34">
    <w:abstractNumId w:val="13"/>
  </w:num>
  <w:num w:numId="35">
    <w:abstractNumId w:val="13"/>
  </w:num>
  <w:num w:numId="36">
    <w:abstractNumId w:val="13"/>
    <w:lvlOverride w:ilvl="0">
      <w:startOverride w:val="208"/>
    </w:lvlOverride>
  </w:num>
  <w:num w:numId="37">
    <w:abstractNumId w:val="27"/>
  </w:num>
  <w:num w:numId="38">
    <w:abstractNumId w:val="21"/>
  </w:num>
  <w:num w:numId="39">
    <w:abstractNumId w:val="25"/>
  </w:num>
  <w:num w:numId="40">
    <w:abstractNumId w:val="8"/>
  </w:num>
  <w:num w:numId="41">
    <w:abstractNumId w:val="10"/>
  </w:num>
  <w:num w:numId="42">
    <w:abstractNumId w:val="17"/>
  </w:num>
  <w:num w:numId="43">
    <w:abstractNumId w:val="10"/>
  </w:num>
  <w:num w:numId="44">
    <w:abstractNumId w:val="18"/>
  </w:num>
  <w:num w:numId="45">
    <w:abstractNumId w:val="33"/>
  </w:num>
  <w:num w:numId="46">
    <w:abstractNumId w:val="29"/>
  </w:num>
  <w:num w:numId="47">
    <w:abstractNumId w:val="23"/>
  </w:num>
  <w:num w:numId="48">
    <w:abstractNumId w:val="10"/>
    <w:lvlOverride w:ilvl="0">
      <w:startOverride w:val="478"/>
    </w:lvlOverride>
  </w:num>
  <w:num w:numId="49">
    <w:abstractNumId w:val="32"/>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5DF"/>
    <w:rsid w:val="00013F4E"/>
    <w:rsid w:val="0008530D"/>
    <w:rsid w:val="000B2D74"/>
    <w:rsid w:val="000E24F7"/>
    <w:rsid w:val="00134D7E"/>
    <w:rsid w:val="0014362A"/>
    <w:rsid w:val="0015000E"/>
    <w:rsid w:val="001B44D1"/>
    <w:rsid w:val="001B724A"/>
    <w:rsid w:val="00295F2F"/>
    <w:rsid w:val="002D086C"/>
    <w:rsid w:val="003060E3"/>
    <w:rsid w:val="00376677"/>
    <w:rsid w:val="0038238E"/>
    <w:rsid w:val="003C4931"/>
    <w:rsid w:val="003F50D6"/>
    <w:rsid w:val="00400113"/>
    <w:rsid w:val="00416473"/>
    <w:rsid w:val="004B05DF"/>
    <w:rsid w:val="004C0F6A"/>
    <w:rsid w:val="004C1EE5"/>
    <w:rsid w:val="004C4F3D"/>
    <w:rsid w:val="004D1F0E"/>
    <w:rsid w:val="004F5329"/>
    <w:rsid w:val="004F5506"/>
    <w:rsid w:val="005374AB"/>
    <w:rsid w:val="00550074"/>
    <w:rsid w:val="005A5AA1"/>
    <w:rsid w:val="005A7989"/>
    <w:rsid w:val="005B1A1E"/>
    <w:rsid w:val="005C2B8D"/>
    <w:rsid w:val="005C7178"/>
    <w:rsid w:val="005D7BB0"/>
    <w:rsid w:val="00601C1F"/>
    <w:rsid w:val="006027BC"/>
    <w:rsid w:val="00605230"/>
    <w:rsid w:val="00630C69"/>
    <w:rsid w:val="00643A67"/>
    <w:rsid w:val="006515DB"/>
    <w:rsid w:val="006A51C4"/>
    <w:rsid w:val="006D1BC2"/>
    <w:rsid w:val="00705D60"/>
    <w:rsid w:val="00713FF9"/>
    <w:rsid w:val="0073054D"/>
    <w:rsid w:val="007618DB"/>
    <w:rsid w:val="007766EA"/>
    <w:rsid w:val="00786006"/>
    <w:rsid w:val="007A432D"/>
    <w:rsid w:val="007B6CCE"/>
    <w:rsid w:val="007E4A6B"/>
    <w:rsid w:val="007F00F1"/>
    <w:rsid w:val="007F084A"/>
    <w:rsid w:val="007F3A49"/>
    <w:rsid w:val="00845FD5"/>
    <w:rsid w:val="0086258F"/>
    <w:rsid w:val="00867480"/>
    <w:rsid w:val="008B54F2"/>
    <w:rsid w:val="0093435F"/>
    <w:rsid w:val="0095454E"/>
    <w:rsid w:val="009C1672"/>
    <w:rsid w:val="00A71C99"/>
    <w:rsid w:val="00B45E24"/>
    <w:rsid w:val="00B74433"/>
    <w:rsid w:val="00BD56FE"/>
    <w:rsid w:val="00BF2822"/>
    <w:rsid w:val="00BF5825"/>
    <w:rsid w:val="00C01084"/>
    <w:rsid w:val="00C64AF4"/>
    <w:rsid w:val="00CA10E5"/>
    <w:rsid w:val="00CC3DC6"/>
    <w:rsid w:val="00CC59BE"/>
    <w:rsid w:val="00CF0B93"/>
    <w:rsid w:val="00D4373F"/>
    <w:rsid w:val="00D97911"/>
    <w:rsid w:val="00DC50D2"/>
    <w:rsid w:val="00E15B3B"/>
    <w:rsid w:val="00E275CA"/>
    <w:rsid w:val="00E716E7"/>
    <w:rsid w:val="00F07BA6"/>
    <w:rsid w:val="00F528D9"/>
    <w:rsid w:val="00F535CC"/>
    <w:rsid w:val="00FB657D"/>
    <w:rsid w:val="00FC2C77"/>
    <w:rsid w:val="00FE2EF7"/>
    <w:rsid w:val="00FF6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9B01D"/>
  <w15:chartTrackingRefBased/>
  <w15:docId w15:val="{59C73EB7-BA29-4ED8-84F2-A975266B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5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164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5C2B8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374A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07BA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374A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5D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B05DF"/>
    <w:pPr>
      <w:outlineLvl w:val="9"/>
    </w:pPr>
  </w:style>
  <w:style w:type="paragraph" w:styleId="TOC1">
    <w:name w:val="toc 1"/>
    <w:basedOn w:val="Normal"/>
    <w:next w:val="Normal"/>
    <w:autoRedefine/>
    <w:uiPriority w:val="39"/>
    <w:unhideWhenUsed/>
    <w:rsid w:val="004B05DF"/>
    <w:pPr>
      <w:spacing w:after="100"/>
    </w:pPr>
  </w:style>
  <w:style w:type="character" w:styleId="Hyperlink">
    <w:name w:val="Hyperlink"/>
    <w:basedOn w:val="DefaultParagraphFont"/>
    <w:uiPriority w:val="99"/>
    <w:unhideWhenUsed/>
    <w:rsid w:val="004B05DF"/>
    <w:rPr>
      <w:color w:val="0563C1" w:themeColor="hyperlink"/>
      <w:u w:val="single"/>
    </w:rPr>
  </w:style>
  <w:style w:type="paragraph" w:styleId="Caption">
    <w:name w:val="caption"/>
    <w:basedOn w:val="Normal"/>
    <w:next w:val="Normal"/>
    <w:link w:val="CaptionChar"/>
    <w:uiPriority w:val="35"/>
    <w:unhideWhenUsed/>
    <w:qFormat/>
    <w:rsid w:val="004B05DF"/>
    <w:pPr>
      <w:spacing w:after="200" w:line="240" w:lineRule="auto"/>
    </w:pPr>
    <w:rPr>
      <w:i/>
      <w:iCs/>
      <w:color w:val="44546A" w:themeColor="text2"/>
      <w:sz w:val="18"/>
      <w:szCs w:val="18"/>
    </w:rPr>
  </w:style>
  <w:style w:type="character" w:customStyle="1" w:styleId="Heading5Char">
    <w:name w:val="Heading 5 Char"/>
    <w:basedOn w:val="DefaultParagraphFont"/>
    <w:link w:val="Heading5"/>
    <w:uiPriority w:val="9"/>
    <w:semiHidden/>
    <w:rsid w:val="005374AB"/>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semiHidden/>
    <w:rsid w:val="005374AB"/>
    <w:rPr>
      <w:rFonts w:asciiTheme="majorHAnsi" w:eastAsiaTheme="majorEastAsia" w:hAnsiTheme="majorHAnsi" w:cstheme="majorBidi"/>
      <w:i/>
      <w:iCs/>
      <w:color w:val="1F3763" w:themeColor="accent1" w:themeShade="7F"/>
    </w:rPr>
  </w:style>
  <w:style w:type="character" w:styleId="Mention">
    <w:name w:val="Mention"/>
    <w:basedOn w:val="DefaultParagraphFont"/>
    <w:uiPriority w:val="99"/>
    <w:semiHidden/>
    <w:unhideWhenUsed/>
    <w:rsid w:val="005374AB"/>
    <w:rPr>
      <w:color w:val="2B579A"/>
      <w:shd w:val="clear" w:color="auto" w:fill="E6E6E6"/>
    </w:rPr>
  </w:style>
  <w:style w:type="character" w:customStyle="1" w:styleId="Heading4Char">
    <w:name w:val="Heading 4 Char"/>
    <w:basedOn w:val="DefaultParagraphFont"/>
    <w:link w:val="Heading4"/>
    <w:uiPriority w:val="9"/>
    <w:semiHidden/>
    <w:rsid w:val="005C2B8D"/>
    <w:rPr>
      <w:rFonts w:asciiTheme="majorHAnsi" w:eastAsiaTheme="majorEastAsia" w:hAnsiTheme="majorHAnsi" w:cstheme="majorBidi"/>
      <w:i/>
      <w:iCs/>
      <w:color w:val="2F5496" w:themeColor="accent1" w:themeShade="BF"/>
    </w:rPr>
  </w:style>
  <w:style w:type="paragraph" w:customStyle="1" w:styleId="FootnoteText1">
    <w:name w:val="Footnote Text1"/>
    <w:basedOn w:val="Normal"/>
    <w:next w:val="FootnoteText"/>
    <w:link w:val="FootnoteTextChar"/>
    <w:uiPriority w:val="99"/>
    <w:semiHidden/>
    <w:unhideWhenUsed/>
    <w:rsid w:val="0073054D"/>
    <w:pPr>
      <w:spacing w:after="0" w:line="240" w:lineRule="auto"/>
    </w:pPr>
    <w:rPr>
      <w:sz w:val="20"/>
      <w:szCs w:val="20"/>
    </w:rPr>
  </w:style>
  <w:style w:type="character" w:customStyle="1" w:styleId="FootnoteTextChar">
    <w:name w:val="Footnote Text Char"/>
    <w:basedOn w:val="DefaultParagraphFont"/>
    <w:link w:val="FootnoteText1"/>
    <w:semiHidden/>
    <w:rsid w:val="0073054D"/>
    <w:rPr>
      <w:sz w:val="20"/>
      <w:szCs w:val="20"/>
    </w:rPr>
  </w:style>
  <w:style w:type="character" w:styleId="FootnoteReference">
    <w:name w:val="footnote reference"/>
    <w:basedOn w:val="DefaultParagraphFont"/>
    <w:unhideWhenUsed/>
    <w:rsid w:val="0073054D"/>
    <w:rPr>
      <w:vertAlign w:val="superscript"/>
    </w:rPr>
  </w:style>
  <w:style w:type="table" w:customStyle="1" w:styleId="TableGrid3">
    <w:name w:val="Table Grid3"/>
    <w:basedOn w:val="TableNormal"/>
    <w:next w:val="TableGrid"/>
    <w:rsid w:val="0073054D"/>
    <w:pPr>
      <w:spacing w:after="0" w:line="240" w:lineRule="auto"/>
    </w:pPr>
    <w:rPr>
      <w:rFonts w:eastAsia="MS Minch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1"/>
    <w:semiHidden/>
    <w:unhideWhenUsed/>
    <w:rsid w:val="0073054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73054D"/>
    <w:rPr>
      <w:sz w:val="20"/>
      <w:szCs w:val="20"/>
    </w:rPr>
  </w:style>
  <w:style w:type="table" w:styleId="TableGrid">
    <w:name w:val="Table Grid"/>
    <w:basedOn w:val="TableNormal"/>
    <w:uiPriority w:val="59"/>
    <w:rsid w:val="0073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0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074"/>
  </w:style>
  <w:style w:type="paragraph" w:styleId="Footer">
    <w:name w:val="footer"/>
    <w:basedOn w:val="Normal"/>
    <w:link w:val="FooterChar"/>
    <w:uiPriority w:val="99"/>
    <w:unhideWhenUsed/>
    <w:rsid w:val="00550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074"/>
  </w:style>
  <w:style w:type="character" w:customStyle="1" w:styleId="WCPFCChar">
    <w:name w:val="WCPFC Char"/>
    <w:link w:val="WCPFC"/>
    <w:locked/>
    <w:rsid w:val="0038238E"/>
    <w:rPr>
      <w:rFonts w:ascii="Times New Roman" w:hAnsi="Times New Roman"/>
      <w:lang w:val="en-NZ" w:eastAsia="en-NZ"/>
    </w:rPr>
  </w:style>
  <w:style w:type="paragraph" w:customStyle="1" w:styleId="WCPFC">
    <w:name w:val="WCPFC"/>
    <w:link w:val="WCPFCChar"/>
    <w:qFormat/>
    <w:rsid w:val="0038238E"/>
    <w:pPr>
      <w:numPr>
        <w:numId w:val="2"/>
      </w:numPr>
      <w:snapToGrid w:val="0"/>
      <w:spacing w:after="240" w:line="240" w:lineRule="auto"/>
      <w:jc w:val="both"/>
    </w:pPr>
    <w:rPr>
      <w:rFonts w:ascii="Times New Roman" w:hAnsi="Times New Roman"/>
      <w:lang w:val="en-NZ" w:eastAsia="en-NZ"/>
    </w:rPr>
  </w:style>
  <w:style w:type="paragraph" w:styleId="ListParagraph">
    <w:name w:val="List Paragraph"/>
    <w:aliases w:val="123 List Paragraph,List Paragraph1,Recommendation,List Paragraph11,List Paragraph2,Colorful List - Accent 11,Colorful List - Accent 12"/>
    <w:basedOn w:val="Normal"/>
    <w:link w:val="ListParagraphChar"/>
    <w:uiPriority w:val="34"/>
    <w:qFormat/>
    <w:rsid w:val="0038238E"/>
    <w:pPr>
      <w:spacing w:after="0" w:line="240" w:lineRule="auto"/>
      <w:ind w:left="720" w:hanging="720"/>
      <w:contextualSpacing/>
      <w:jc w:val="both"/>
    </w:pPr>
    <w:rPr>
      <w:rFonts w:ascii="Calibri" w:eastAsiaTheme="minorEastAsia" w:hAnsi="Calibri" w:cs="Times New Roman"/>
      <w:lang w:val="en-NZ"/>
    </w:rPr>
  </w:style>
  <w:style w:type="character" w:customStyle="1" w:styleId="ListParagraphChar">
    <w:name w:val="List Paragraph Char"/>
    <w:aliases w:val="123 List Paragraph Char,List Paragraph1 Char,Recommendation Char,List Paragraph11 Char,List Paragraph2 Char,Colorful List - Accent 11 Char,Colorful List - Accent 12 Char"/>
    <w:link w:val="ListParagraph"/>
    <w:uiPriority w:val="34"/>
    <w:locked/>
    <w:rsid w:val="0038238E"/>
    <w:rPr>
      <w:rFonts w:ascii="Calibri" w:eastAsiaTheme="minorEastAsia" w:hAnsi="Calibri" w:cs="Times New Roman"/>
      <w:lang w:val="en-NZ"/>
    </w:rPr>
  </w:style>
  <w:style w:type="paragraph" w:styleId="BodyText">
    <w:name w:val="Body Text"/>
    <w:basedOn w:val="Normal"/>
    <w:link w:val="BodyTextChar"/>
    <w:uiPriority w:val="1"/>
    <w:qFormat/>
    <w:rsid w:val="003F50D6"/>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3F50D6"/>
    <w:rPr>
      <w:rFonts w:ascii="Times New Roman" w:eastAsia="Times New Roman" w:hAnsi="Times New Roman"/>
      <w:sz w:val="24"/>
      <w:szCs w:val="24"/>
    </w:rPr>
  </w:style>
  <w:style w:type="paragraph" w:customStyle="1" w:styleId="TableParagraph">
    <w:name w:val="Table Paragraph"/>
    <w:basedOn w:val="Normal"/>
    <w:uiPriority w:val="1"/>
    <w:qFormat/>
    <w:rsid w:val="003F50D6"/>
    <w:pPr>
      <w:widowControl w:val="0"/>
      <w:spacing w:after="0" w:line="240" w:lineRule="auto"/>
    </w:pPr>
  </w:style>
  <w:style w:type="character" w:styleId="UnresolvedMention">
    <w:name w:val="Unresolved Mention"/>
    <w:basedOn w:val="DefaultParagraphFont"/>
    <w:uiPriority w:val="99"/>
    <w:semiHidden/>
    <w:unhideWhenUsed/>
    <w:rsid w:val="00416473"/>
    <w:rPr>
      <w:color w:val="808080"/>
      <w:shd w:val="clear" w:color="auto" w:fill="E6E6E6"/>
    </w:rPr>
  </w:style>
  <w:style w:type="paragraph" w:customStyle="1" w:styleId="Default">
    <w:name w:val="Default"/>
    <w:link w:val="DefaultChar"/>
    <w:rsid w:val="00416473"/>
    <w:pPr>
      <w:autoSpaceDE w:val="0"/>
      <w:autoSpaceDN w:val="0"/>
      <w:adjustRightInd w:val="0"/>
      <w:spacing w:after="0" w:line="240" w:lineRule="auto"/>
    </w:pPr>
    <w:rPr>
      <w:rFonts w:ascii="Times New Roman" w:eastAsiaTheme="minorEastAsia" w:hAnsi="Times New Roman" w:cs="Times New Roman"/>
      <w:color w:val="000000"/>
      <w:sz w:val="24"/>
      <w:szCs w:val="24"/>
      <w:lang w:val="en-NZ" w:eastAsia="en-NZ"/>
    </w:rPr>
  </w:style>
  <w:style w:type="paragraph" w:styleId="PlainText">
    <w:name w:val="Plain Text"/>
    <w:basedOn w:val="Normal"/>
    <w:link w:val="PlainTextChar"/>
    <w:uiPriority w:val="99"/>
    <w:unhideWhenUsed/>
    <w:rsid w:val="00416473"/>
    <w:pPr>
      <w:spacing w:after="0" w:line="240" w:lineRule="auto"/>
    </w:pPr>
    <w:rPr>
      <w:rFonts w:ascii="Consolas" w:eastAsiaTheme="minorEastAsia" w:hAnsi="Consolas"/>
      <w:sz w:val="21"/>
      <w:szCs w:val="21"/>
      <w:lang w:val="en-NZ" w:eastAsia="en-NZ"/>
    </w:rPr>
  </w:style>
  <w:style w:type="character" w:customStyle="1" w:styleId="PlainTextChar">
    <w:name w:val="Plain Text Char"/>
    <w:basedOn w:val="DefaultParagraphFont"/>
    <w:link w:val="PlainText"/>
    <w:uiPriority w:val="99"/>
    <w:rsid w:val="00416473"/>
    <w:rPr>
      <w:rFonts w:ascii="Consolas" w:eastAsiaTheme="minorEastAsia" w:hAnsi="Consolas"/>
      <w:sz w:val="21"/>
      <w:szCs w:val="21"/>
      <w:lang w:val="en-NZ" w:eastAsia="en-NZ"/>
    </w:rPr>
  </w:style>
  <w:style w:type="paragraph" w:styleId="NoSpacing">
    <w:name w:val="No Spacing"/>
    <w:uiPriority w:val="1"/>
    <w:qFormat/>
    <w:rsid w:val="00416473"/>
    <w:pPr>
      <w:spacing w:after="0" w:line="240" w:lineRule="auto"/>
    </w:pPr>
    <w:rPr>
      <w:rFonts w:eastAsiaTheme="minorEastAsia"/>
      <w:lang w:val="en-NZ" w:eastAsia="en-NZ"/>
    </w:rPr>
  </w:style>
  <w:style w:type="character" w:customStyle="1" w:styleId="DefaultChar">
    <w:name w:val="Default Char"/>
    <w:basedOn w:val="DefaultParagraphFont"/>
    <w:link w:val="Default"/>
    <w:locked/>
    <w:rsid w:val="00416473"/>
    <w:rPr>
      <w:rFonts w:ascii="Times New Roman" w:eastAsiaTheme="minorEastAsia" w:hAnsi="Times New Roman" w:cs="Times New Roman"/>
      <w:color w:val="000000"/>
      <w:sz w:val="24"/>
      <w:szCs w:val="24"/>
      <w:lang w:val="en-NZ" w:eastAsia="en-NZ"/>
    </w:rPr>
  </w:style>
  <w:style w:type="character" w:customStyle="1" w:styleId="Heading2Char">
    <w:name w:val="Heading 2 Char"/>
    <w:basedOn w:val="DefaultParagraphFont"/>
    <w:link w:val="Heading2"/>
    <w:uiPriority w:val="9"/>
    <w:semiHidden/>
    <w:rsid w:val="00416473"/>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5C7178"/>
    <w:pPr>
      <w:spacing w:after="100"/>
      <w:ind w:left="220"/>
    </w:pPr>
  </w:style>
  <w:style w:type="paragraph" w:styleId="CommentText">
    <w:name w:val="annotation text"/>
    <w:basedOn w:val="Normal"/>
    <w:link w:val="CommentTextChar"/>
    <w:uiPriority w:val="99"/>
    <w:unhideWhenUsed/>
    <w:rsid w:val="004F5329"/>
    <w:pPr>
      <w:spacing w:after="240" w:line="240" w:lineRule="auto"/>
      <w:jc w:val="both"/>
    </w:pPr>
    <w:rPr>
      <w:rFonts w:ascii="Calibri" w:eastAsiaTheme="minorEastAsia" w:hAnsi="Calibri" w:cs="Times New Roman"/>
      <w:sz w:val="20"/>
      <w:szCs w:val="20"/>
      <w:lang w:val="en-NZ"/>
    </w:rPr>
  </w:style>
  <w:style w:type="character" w:customStyle="1" w:styleId="CommentTextChar">
    <w:name w:val="Comment Text Char"/>
    <w:basedOn w:val="DefaultParagraphFont"/>
    <w:link w:val="CommentText"/>
    <w:uiPriority w:val="99"/>
    <w:rsid w:val="004F5329"/>
    <w:rPr>
      <w:rFonts w:ascii="Calibri" w:eastAsiaTheme="minorEastAsia" w:hAnsi="Calibri" w:cs="Times New Roman"/>
      <w:sz w:val="20"/>
      <w:szCs w:val="20"/>
      <w:lang w:val="en-NZ"/>
    </w:rPr>
  </w:style>
  <w:style w:type="paragraph" w:customStyle="1" w:styleId="Best2">
    <w:name w:val="Best2"/>
    <w:basedOn w:val="Normal"/>
    <w:link w:val="Best2Char"/>
    <w:qFormat/>
    <w:rsid w:val="00786006"/>
    <w:pPr>
      <w:numPr>
        <w:numId w:val="28"/>
      </w:numPr>
      <w:spacing w:after="120" w:line="300" w:lineRule="exact"/>
      <w:jc w:val="both"/>
    </w:pPr>
    <w:rPr>
      <w:rFonts w:ascii="Times New Roman" w:eastAsiaTheme="minorEastAsia" w:hAnsi="Times New Roman"/>
      <w:lang w:val="en-NZ" w:eastAsia="en-NZ"/>
    </w:rPr>
  </w:style>
  <w:style w:type="character" w:customStyle="1" w:styleId="Best2Char">
    <w:name w:val="Best2 Char"/>
    <w:basedOn w:val="DefaultParagraphFont"/>
    <w:link w:val="Best2"/>
    <w:rsid w:val="00786006"/>
    <w:rPr>
      <w:rFonts w:ascii="Times New Roman" w:eastAsiaTheme="minorEastAsia" w:hAnsi="Times New Roman"/>
      <w:lang w:val="en-NZ" w:eastAsia="en-NZ"/>
    </w:rPr>
  </w:style>
  <w:style w:type="paragraph" w:customStyle="1" w:styleId="favourite">
    <w:name w:val="favourite"/>
    <w:basedOn w:val="Default"/>
    <w:link w:val="favouriteChar"/>
    <w:qFormat/>
    <w:rsid w:val="00786006"/>
    <w:pPr>
      <w:numPr>
        <w:numId w:val="32"/>
      </w:numPr>
    </w:pPr>
  </w:style>
  <w:style w:type="character" w:customStyle="1" w:styleId="favouriteChar">
    <w:name w:val="favourite Char"/>
    <w:basedOn w:val="DefaultChar"/>
    <w:link w:val="favourite"/>
    <w:rsid w:val="00786006"/>
    <w:rPr>
      <w:rFonts w:ascii="Times New Roman" w:eastAsiaTheme="minorEastAsia" w:hAnsi="Times New Roman" w:cs="Times New Roman"/>
      <w:color w:val="000000"/>
      <w:sz w:val="24"/>
      <w:szCs w:val="24"/>
      <w:lang w:val="en-NZ" w:eastAsia="en-NZ"/>
    </w:rPr>
  </w:style>
  <w:style w:type="paragraph" w:customStyle="1" w:styleId="WCPFCCaption">
    <w:name w:val="WCPFC Caption"/>
    <w:basedOn w:val="Caption"/>
    <w:link w:val="WCPFCCaptionChar"/>
    <w:qFormat/>
    <w:rsid w:val="00013F4E"/>
    <w:pPr>
      <w:ind w:left="720" w:hanging="720"/>
    </w:pPr>
    <w:rPr>
      <w:rFonts w:ascii="Times New Roman" w:eastAsiaTheme="minorEastAsia" w:hAnsi="Times New Roman" w:cs="Times New Roman"/>
      <w:b/>
      <w:bCs/>
      <w:i w:val="0"/>
      <w:iCs w:val="0"/>
      <w:color w:val="auto"/>
      <w:lang w:val="en-NZ" w:eastAsia="en-NZ"/>
    </w:rPr>
  </w:style>
  <w:style w:type="character" w:customStyle="1" w:styleId="WCPFCCaptionChar">
    <w:name w:val="WCPFC Caption Char"/>
    <w:basedOn w:val="DefaultParagraphFont"/>
    <w:link w:val="WCPFCCaption"/>
    <w:rsid w:val="00013F4E"/>
    <w:rPr>
      <w:rFonts w:ascii="Times New Roman" w:eastAsiaTheme="minorEastAsia" w:hAnsi="Times New Roman" w:cs="Times New Roman"/>
      <w:b/>
      <w:bCs/>
      <w:sz w:val="18"/>
      <w:szCs w:val="18"/>
      <w:lang w:val="en-NZ" w:eastAsia="en-NZ"/>
    </w:rPr>
  </w:style>
  <w:style w:type="character" w:customStyle="1" w:styleId="CaptionChar">
    <w:name w:val="Caption Char"/>
    <w:basedOn w:val="DefaultParagraphFont"/>
    <w:link w:val="Caption"/>
    <w:uiPriority w:val="35"/>
    <w:rsid w:val="00013F4E"/>
    <w:rPr>
      <w:i/>
      <w:iCs/>
      <w:color w:val="44546A" w:themeColor="text2"/>
      <w:sz w:val="18"/>
      <w:szCs w:val="18"/>
    </w:rPr>
  </w:style>
  <w:style w:type="character" w:customStyle="1" w:styleId="Heading6Char">
    <w:name w:val="Heading 6 Char"/>
    <w:basedOn w:val="DefaultParagraphFont"/>
    <w:link w:val="Heading6"/>
    <w:uiPriority w:val="9"/>
    <w:semiHidden/>
    <w:rsid w:val="00F07BA6"/>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cpfc.int/node/2177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A9D8D-A939-4AAD-9ECB-49780E88A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Beeching</dc:creator>
  <cp:keywords/>
  <dc:description/>
  <cp:lastModifiedBy>Anthony J. Beeching</cp:lastModifiedBy>
  <cp:revision>4</cp:revision>
  <dcterms:created xsi:type="dcterms:W3CDTF">2018-01-29T05:00:00Z</dcterms:created>
  <dcterms:modified xsi:type="dcterms:W3CDTF">2018-01-29T05:24:00Z</dcterms:modified>
</cp:coreProperties>
</file>